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95D4B" w14:textId="77777777" w:rsidR="00860268" w:rsidRPr="00A80B7D" w:rsidRDefault="00860268" w:rsidP="00B81BAE">
      <w:pPr>
        <w:jc w:val="center"/>
        <w:rPr>
          <w:b/>
        </w:rPr>
      </w:pPr>
    </w:p>
    <w:p w14:paraId="528CB141" w14:textId="77777777" w:rsidR="00B81BAE" w:rsidRPr="00A80B7D" w:rsidRDefault="00B81BAE" w:rsidP="00B81BAE">
      <w:pPr>
        <w:jc w:val="center"/>
        <w:rPr>
          <w:b/>
        </w:rPr>
      </w:pPr>
      <w:r w:rsidRPr="00A80B7D">
        <w:rPr>
          <w:b/>
        </w:rPr>
        <w:t>GAZİANTEP ÜNİVERSİTESİ</w:t>
      </w:r>
    </w:p>
    <w:p w14:paraId="7A78EE7D" w14:textId="77777777" w:rsidR="00B81BAE" w:rsidRPr="00A80B7D" w:rsidRDefault="00B81BAE" w:rsidP="00B81BAE">
      <w:pPr>
        <w:jc w:val="center"/>
        <w:rPr>
          <w:b/>
        </w:rPr>
      </w:pPr>
      <w:r w:rsidRPr="00A80B7D">
        <w:rPr>
          <w:b/>
        </w:rPr>
        <w:t>REHBERLİK VE PSİKOLOJİK DANIŞMANLIK ANABİLİM DALI LİSANS PROGRAMI</w:t>
      </w:r>
    </w:p>
    <w:tbl>
      <w:tblPr>
        <w:tblpPr w:leftFromText="141" w:rightFromText="141" w:vertAnchor="page" w:horzAnchor="margin" w:tblpX="-711" w:tblpY="2501"/>
        <w:tblW w:w="10034" w:type="dxa"/>
        <w:tblLayout w:type="fixed"/>
        <w:tblCellMar>
          <w:left w:w="70" w:type="dxa"/>
          <w:right w:w="70" w:type="dxa"/>
        </w:tblCellMar>
        <w:tblLook w:val="0000" w:firstRow="0" w:lastRow="0" w:firstColumn="0" w:lastColumn="0" w:noHBand="0" w:noVBand="0"/>
      </w:tblPr>
      <w:tblGrid>
        <w:gridCol w:w="1346"/>
        <w:gridCol w:w="232"/>
        <w:gridCol w:w="1693"/>
        <w:gridCol w:w="385"/>
        <w:gridCol w:w="386"/>
        <w:gridCol w:w="385"/>
        <w:gridCol w:w="535"/>
        <w:gridCol w:w="1275"/>
        <w:gridCol w:w="1843"/>
        <w:gridCol w:w="485"/>
        <w:gridCol w:w="73"/>
        <w:gridCol w:w="21"/>
        <w:gridCol w:w="6"/>
        <w:gridCol w:w="191"/>
        <w:gridCol w:w="74"/>
        <w:gridCol w:w="142"/>
        <w:gridCol w:w="413"/>
        <w:gridCol w:w="538"/>
        <w:gridCol w:w="11"/>
      </w:tblGrid>
      <w:tr w:rsidR="00B81BAE" w:rsidRPr="00A80B7D" w14:paraId="22924D0A" w14:textId="77777777" w:rsidTr="004E3A0D">
        <w:trPr>
          <w:trHeight w:val="288"/>
        </w:trPr>
        <w:tc>
          <w:tcPr>
            <w:tcW w:w="9485" w:type="dxa"/>
            <w:gridSpan w:val="17"/>
            <w:tcBorders>
              <w:top w:val="nil"/>
              <w:left w:val="nil"/>
              <w:bottom w:val="nil"/>
              <w:right w:val="nil"/>
            </w:tcBorders>
            <w:shd w:val="clear" w:color="auto" w:fill="auto"/>
            <w:noWrap/>
            <w:vAlign w:val="center"/>
          </w:tcPr>
          <w:p w14:paraId="0C62367C" w14:textId="77777777" w:rsidR="00B81BAE" w:rsidRPr="00A80B7D" w:rsidRDefault="00D13044" w:rsidP="004E3A0D">
            <w:pPr>
              <w:jc w:val="center"/>
              <w:rPr>
                <w:b/>
                <w:sz w:val="18"/>
                <w:szCs w:val="18"/>
              </w:rPr>
            </w:pPr>
            <w:r w:rsidRPr="00A80B7D">
              <w:rPr>
                <w:b/>
                <w:sz w:val="18"/>
                <w:szCs w:val="18"/>
              </w:rPr>
              <w:t>BİRİNCİ YIL</w:t>
            </w:r>
          </w:p>
        </w:tc>
        <w:tc>
          <w:tcPr>
            <w:tcW w:w="549" w:type="dxa"/>
            <w:gridSpan w:val="2"/>
            <w:tcBorders>
              <w:top w:val="nil"/>
              <w:left w:val="nil"/>
              <w:bottom w:val="nil"/>
              <w:right w:val="nil"/>
            </w:tcBorders>
            <w:vAlign w:val="center"/>
          </w:tcPr>
          <w:p w14:paraId="2ED0FD4D" w14:textId="77777777" w:rsidR="00B81BAE" w:rsidRPr="00A80B7D" w:rsidRDefault="00B81BAE" w:rsidP="004E3A0D">
            <w:pPr>
              <w:jc w:val="center"/>
              <w:rPr>
                <w:sz w:val="18"/>
                <w:szCs w:val="18"/>
              </w:rPr>
            </w:pPr>
          </w:p>
        </w:tc>
      </w:tr>
      <w:tr w:rsidR="00B81BAE" w:rsidRPr="00A80B7D" w14:paraId="68602C45" w14:textId="77777777" w:rsidTr="004E3A0D">
        <w:trPr>
          <w:trHeight w:val="288"/>
        </w:trPr>
        <w:tc>
          <w:tcPr>
            <w:tcW w:w="9485" w:type="dxa"/>
            <w:gridSpan w:val="17"/>
            <w:tcBorders>
              <w:top w:val="nil"/>
              <w:left w:val="nil"/>
              <w:bottom w:val="single" w:sz="4" w:space="0" w:color="auto"/>
              <w:right w:val="nil"/>
            </w:tcBorders>
            <w:shd w:val="clear" w:color="auto" w:fill="auto"/>
            <w:noWrap/>
            <w:vAlign w:val="center"/>
          </w:tcPr>
          <w:p w14:paraId="61A238D8" w14:textId="77777777" w:rsidR="00B81BAE" w:rsidRPr="00A80B7D" w:rsidRDefault="00D13044" w:rsidP="004E3A0D">
            <w:pPr>
              <w:jc w:val="center"/>
              <w:rPr>
                <w:sz w:val="18"/>
                <w:szCs w:val="18"/>
              </w:rPr>
            </w:pPr>
            <w:r w:rsidRPr="00A80B7D">
              <w:rPr>
                <w:b/>
                <w:sz w:val="18"/>
                <w:szCs w:val="18"/>
              </w:rPr>
              <w:t>I. Yarıyıl</w:t>
            </w:r>
            <w:r w:rsidRPr="00A80B7D">
              <w:rPr>
                <w:sz w:val="18"/>
                <w:szCs w:val="18"/>
              </w:rPr>
              <w:t xml:space="preserve">                                                                                                    </w:t>
            </w:r>
            <w:r w:rsidRPr="00A80B7D">
              <w:rPr>
                <w:b/>
                <w:sz w:val="18"/>
                <w:szCs w:val="18"/>
              </w:rPr>
              <w:t>II. Yarıyıl</w:t>
            </w:r>
          </w:p>
        </w:tc>
        <w:tc>
          <w:tcPr>
            <w:tcW w:w="549" w:type="dxa"/>
            <w:gridSpan w:val="2"/>
            <w:tcBorders>
              <w:top w:val="nil"/>
              <w:left w:val="nil"/>
              <w:bottom w:val="single" w:sz="4" w:space="0" w:color="auto"/>
              <w:right w:val="nil"/>
            </w:tcBorders>
            <w:vAlign w:val="center"/>
          </w:tcPr>
          <w:p w14:paraId="276BA9DC" w14:textId="77777777" w:rsidR="00B81BAE" w:rsidRPr="00A80B7D" w:rsidRDefault="00B81BAE" w:rsidP="004E3A0D">
            <w:pPr>
              <w:jc w:val="center"/>
              <w:rPr>
                <w:sz w:val="18"/>
                <w:szCs w:val="18"/>
              </w:rPr>
            </w:pPr>
          </w:p>
        </w:tc>
      </w:tr>
      <w:tr w:rsidR="00D13044" w:rsidRPr="00A80B7D" w14:paraId="7BEBFC74" w14:textId="77777777" w:rsidTr="004E3A0D">
        <w:trPr>
          <w:gridAfter w:val="1"/>
          <w:wAfter w:w="11" w:type="dxa"/>
          <w:trHeight w:val="273"/>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F3A9E" w14:textId="77777777" w:rsidR="00D13044" w:rsidRPr="00A80B7D" w:rsidRDefault="00D13044" w:rsidP="004E3A0D">
            <w:pPr>
              <w:jc w:val="center"/>
              <w:rPr>
                <w:b/>
                <w:sz w:val="18"/>
                <w:szCs w:val="18"/>
              </w:rPr>
            </w:pPr>
            <w:r w:rsidRPr="00A80B7D">
              <w:rPr>
                <w:b/>
                <w:sz w:val="18"/>
                <w:szCs w:val="18"/>
              </w:rPr>
              <w:t>Ders Kodu</w:t>
            </w:r>
          </w:p>
        </w:tc>
        <w:tc>
          <w:tcPr>
            <w:tcW w:w="1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C89A4A" w14:textId="77777777" w:rsidR="00D13044" w:rsidRPr="00A80B7D" w:rsidRDefault="00D13044" w:rsidP="004E3A0D">
            <w:pPr>
              <w:jc w:val="center"/>
              <w:rPr>
                <w:b/>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3C907" w14:textId="77777777" w:rsidR="00D13044" w:rsidRPr="00A80B7D" w:rsidRDefault="00D13044" w:rsidP="004E3A0D">
            <w:pPr>
              <w:jc w:val="center"/>
              <w:rPr>
                <w:b/>
                <w:sz w:val="18"/>
                <w:szCs w:val="18"/>
              </w:rPr>
            </w:pPr>
            <w:r w:rsidRPr="00A80B7D">
              <w:rPr>
                <w:b/>
                <w:sz w:val="18"/>
                <w:szCs w:val="18"/>
              </w:rPr>
              <w:t>T</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3B13C" w14:textId="77777777" w:rsidR="00D13044" w:rsidRPr="00A80B7D" w:rsidRDefault="00D13044" w:rsidP="004E3A0D">
            <w:pPr>
              <w:jc w:val="center"/>
              <w:rPr>
                <w:b/>
                <w:sz w:val="18"/>
                <w:szCs w:val="18"/>
              </w:rPr>
            </w:pPr>
            <w:r w:rsidRPr="00A80B7D">
              <w:rPr>
                <w:b/>
                <w:sz w:val="18"/>
                <w:szCs w:val="18"/>
              </w:rPr>
              <w:t>U</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344A1" w14:textId="77777777" w:rsidR="00D13044" w:rsidRPr="00A80B7D" w:rsidRDefault="00D13044" w:rsidP="004E3A0D">
            <w:pPr>
              <w:jc w:val="center"/>
              <w:rPr>
                <w:b/>
                <w:sz w:val="18"/>
                <w:szCs w:val="18"/>
              </w:rPr>
            </w:pPr>
            <w:r w:rsidRPr="00A80B7D">
              <w:rPr>
                <w:b/>
                <w:sz w:val="18"/>
                <w:szCs w:val="18"/>
              </w:rPr>
              <w:t>K</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CBBD1" w14:textId="77777777" w:rsidR="00D13044" w:rsidRPr="00A80B7D" w:rsidRDefault="00D13044" w:rsidP="004E3A0D">
            <w:pPr>
              <w:jc w:val="center"/>
              <w:rPr>
                <w:b/>
                <w:sz w:val="18"/>
                <w:szCs w:val="18"/>
              </w:rPr>
            </w:pPr>
            <w:r w:rsidRPr="00A80B7D">
              <w:rPr>
                <w:b/>
                <w:sz w:val="14"/>
                <w:szCs w:val="18"/>
              </w:rPr>
              <w:t>AKTS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E06E9" w14:textId="77777777" w:rsidR="00D13044" w:rsidRPr="00A80B7D" w:rsidRDefault="00D13044" w:rsidP="004E3A0D">
            <w:pPr>
              <w:jc w:val="center"/>
              <w:rPr>
                <w:b/>
                <w:sz w:val="18"/>
                <w:szCs w:val="18"/>
              </w:rPr>
            </w:pPr>
            <w:r w:rsidRPr="00A80B7D">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BE525" w14:textId="77777777" w:rsidR="00D13044" w:rsidRPr="00A80B7D" w:rsidRDefault="00D13044" w:rsidP="004E3A0D">
            <w:pPr>
              <w:jc w:val="center"/>
              <w:rPr>
                <w:b/>
                <w:sz w:val="18"/>
                <w:szCs w:val="18"/>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A2A7BE" w14:textId="77777777" w:rsidR="00D13044" w:rsidRPr="00A80B7D" w:rsidRDefault="00D13044" w:rsidP="004E3A0D">
            <w:pPr>
              <w:jc w:val="center"/>
              <w:rPr>
                <w:b/>
                <w:sz w:val="18"/>
                <w:szCs w:val="18"/>
              </w:rPr>
            </w:pPr>
            <w:r w:rsidRPr="00A80B7D">
              <w:rPr>
                <w:b/>
                <w:sz w:val="18"/>
                <w:szCs w:val="18"/>
              </w:rPr>
              <w:t>T</w:t>
            </w:r>
          </w:p>
        </w:tc>
        <w:tc>
          <w:tcPr>
            <w:tcW w:w="4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09DBB3" w14:textId="77777777" w:rsidR="00D13044" w:rsidRPr="00A80B7D" w:rsidRDefault="00D13044" w:rsidP="004E3A0D">
            <w:pPr>
              <w:jc w:val="center"/>
              <w:rPr>
                <w:b/>
                <w:sz w:val="18"/>
                <w:szCs w:val="18"/>
              </w:rPr>
            </w:pPr>
            <w:r w:rsidRPr="00A80B7D">
              <w:rPr>
                <w:b/>
                <w:sz w:val="18"/>
                <w:szCs w:val="18"/>
              </w:rPr>
              <w:t>U</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E13EE" w14:textId="77777777" w:rsidR="00D13044" w:rsidRPr="00A80B7D" w:rsidRDefault="00D13044" w:rsidP="004E3A0D">
            <w:pPr>
              <w:jc w:val="center"/>
              <w:rPr>
                <w:b/>
                <w:sz w:val="18"/>
                <w:szCs w:val="18"/>
              </w:rPr>
            </w:pPr>
            <w:r w:rsidRPr="00A80B7D">
              <w:rPr>
                <w:b/>
                <w:sz w:val="18"/>
                <w:szCs w:val="18"/>
              </w:rPr>
              <w:t>K</w:t>
            </w:r>
          </w:p>
        </w:tc>
        <w:tc>
          <w:tcPr>
            <w:tcW w:w="538" w:type="dxa"/>
            <w:tcBorders>
              <w:top w:val="single" w:sz="4" w:space="0" w:color="auto"/>
              <w:left w:val="single" w:sz="4" w:space="0" w:color="auto"/>
              <w:bottom w:val="single" w:sz="4" w:space="0" w:color="auto"/>
              <w:right w:val="single" w:sz="4" w:space="0" w:color="auto"/>
            </w:tcBorders>
            <w:vAlign w:val="center"/>
          </w:tcPr>
          <w:p w14:paraId="3F8F6A40" w14:textId="7EDF2EDA" w:rsidR="00D13044" w:rsidRPr="00A80B7D" w:rsidRDefault="005A5A0A" w:rsidP="004E3A0D">
            <w:pPr>
              <w:jc w:val="center"/>
              <w:rPr>
                <w:b/>
                <w:sz w:val="18"/>
                <w:szCs w:val="18"/>
              </w:rPr>
            </w:pPr>
            <w:r w:rsidRPr="00A80B7D">
              <w:rPr>
                <w:b/>
                <w:sz w:val="14"/>
                <w:szCs w:val="18"/>
              </w:rPr>
              <w:t>AKTS</w:t>
            </w:r>
          </w:p>
        </w:tc>
      </w:tr>
      <w:tr w:rsidR="00B01BBF" w:rsidRPr="00A80B7D" w14:paraId="2AD415C8" w14:textId="77777777" w:rsidTr="004E3A0D">
        <w:trPr>
          <w:gridAfter w:val="1"/>
          <w:wAfter w:w="11" w:type="dxa"/>
          <w:trHeight w:val="273"/>
        </w:trPr>
        <w:tc>
          <w:tcPr>
            <w:tcW w:w="1346" w:type="dxa"/>
            <w:tcBorders>
              <w:top w:val="nil"/>
              <w:left w:val="single" w:sz="8" w:space="0" w:color="auto"/>
              <w:bottom w:val="single" w:sz="8" w:space="0" w:color="auto"/>
              <w:right w:val="single" w:sz="4" w:space="0" w:color="auto"/>
            </w:tcBorders>
            <w:shd w:val="clear" w:color="auto" w:fill="FFFF00"/>
            <w:noWrap/>
            <w:vAlign w:val="center"/>
          </w:tcPr>
          <w:p w14:paraId="2740DADD" w14:textId="77777777" w:rsidR="00B01BBF" w:rsidRPr="00A80B7D" w:rsidRDefault="007C40DC" w:rsidP="004E3A0D">
            <w:pPr>
              <w:jc w:val="center"/>
              <w:rPr>
                <w:sz w:val="18"/>
                <w:szCs w:val="18"/>
              </w:rPr>
            </w:pPr>
            <w:r w:rsidRPr="00A80B7D">
              <w:rPr>
                <w:sz w:val="18"/>
                <w:szCs w:val="18"/>
              </w:rPr>
              <w:t>A</w:t>
            </w:r>
            <w:r w:rsidR="00B01BBF" w:rsidRPr="00A80B7D">
              <w:rPr>
                <w:sz w:val="18"/>
                <w:szCs w:val="18"/>
              </w:rPr>
              <w:t>EFMB101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7E191956" w14:textId="77777777" w:rsidR="00B01BBF" w:rsidRPr="00A80B7D" w:rsidRDefault="00B01BBF" w:rsidP="004E3A0D">
            <w:pPr>
              <w:jc w:val="center"/>
              <w:rPr>
                <w:sz w:val="18"/>
                <w:szCs w:val="18"/>
              </w:rPr>
            </w:pPr>
            <w:r w:rsidRPr="00A80B7D">
              <w:rPr>
                <w:sz w:val="18"/>
                <w:szCs w:val="18"/>
              </w:rPr>
              <w:t>Eğitime Giriş</w:t>
            </w:r>
          </w:p>
        </w:tc>
        <w:tc>
          <w:tcPr>
            <w:tcW w:w="385" w:type="dxa"/>
            <w:tcBorders>
              <w:top w:val="nil"/>
              <w:left w:val="single" w:sz="4" w:space="0" w:color="auto"/>
              <w:bottom w:val="single" w:sz="8" w:space="0" w:color="auto"/>
              <w:right w:val="single" w:sz="8" w:space="0" w:color="auto"/>
            </w:tcBorders>
            <w:shd w:val="clear" w:color="auto" w:fill="FFFF00"/>
            <w:noWrap/>
            <w:vAlign w:val="center"/>
          </w:tcPr>
          <w:p w14:paraId="23EDFC45" w14:textId="77777777" w:rsidR="00B01BBF" w:rsidRPr="00A80B7D" w:rsidRDefault="00B01BBF"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7BF398A3" w14:textId="77777777" w:rsidR="00B01BBF" w:rsidRPr="00A80B7D" w:rsidRDefault="00B01BBF"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4B33A08C" w14:textId="77777777" w:rsidR="00B01BBF" w:rsidRPr="00A80B7D" w:rsidRDefault="00B01BBF"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6A2F41A" w14:textId="77777777" w:rsidR="00B01BBF" w:rsidRPr="00A80B7D" w:rsidRDefault="00B01BBF" w:rsidP="004E3A0D">
            <w:pPr>
              <w:jc w:val="center"/>
              <w:rPr>
                <w:sz w:val="18"/>
                <w:szCs w:val="18"/>
              </w:rPr>
            </w:pPr>
            <w:r w:rsidRPr="00A80B7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47B49BD" w14:textId="77777777" w:rsidR="00B01BBF" w:rsidRPr="00A80B7D" w:rsidRDefault="007C40DC" w:rsidP="004E3A0D">
            <w:pPr>
              <w:jc w:val="center"/>
              <w:rPr>
                <w:sz w:val="18"/>
                <w:szCs w:val="18"/>
              </w:rPr>
            </w:pPr>
            <w:r w:rsidRPr="00A80B7D">
              <w:rPr>
                <w:sz w:val="18"/>
                <w:szCs w:val="18"/>
              </w:rPr>
              <w:t>A</w:t>
            </w:r>
            <w:r w:rsidR="00B01BBF" w:rsidRPr="00A80B7D">
              <w:rPr>
                <w:sz w:val="18"/>
                <w:szCs w:val="18"/>
              </w:rPr>
              <w:t>EFMB104</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8C8854C" w14:textId="77777777" w:rsidR="00B01BBF" w:rsidRPr="00A80B7D" w:rsidRDefault="00B01BBF" w:rsidP="004E3A0D">
            <w:pPr>
              <w:jc w:val="center"/>
              <w:rPr>
                <w:sz w:val="18"/>
                <w:szCs w:val="18"/>
              </w:rPr>
            </w:pPr>
            <w:r w:rsidRPr="00A80B7D">
              <w:rPr>
                <w:sz w:val="18"/>
                <w:szCs w:val="18"/>
              </w:rPr>
              <w:t>Eğitim Felsefesi</w:t>
            </w:r>
          </w:p>
        </w:tc>
        <w:tc>
          <w:tcPr>
            <w:tcW w:w="579"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14:paraId="0FAE597A" w14:textId="77777777" w:rsidR="00B01BBF" w:rsidRPr="00A80B7D" w:rsidRDefault="00B01BBF" w:rsidP="004E3A0D">
            <w:pPr>
              <w:jc w:val="center"/>
              <w:rPr>
                <w:sz w:val="18"/>
                <w:szCs w:val="18"/>
              </w:rPr>
            </w:pPr>
            <w:r w:rsidRPr="00A80B7D">
              <w:rPr>
                <w:sz w:val="18"/>
                <w:szCs w:val="18"/>
              </w:rPr>
              <w:t>2</w:t>
            </w:r>
          </w:p>
        </w:tc>
        <w:tc>
          <w:tcPr>
            <w:tcW w:w="413"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2EAB5EE2" w14:textId="77777777" w:rsidR="00B01BBF" w:rsidRPr="00A80B7D" w:rsidRDefault="00B01BBF" w:rsidP="004E3A0D">
            <w:pPr>
              <w:jc w:val="center"/>
              <w:rPr>
                <w:sz w:val="18"/>
                <w:szCs w:val="18"/>
              </w:rPr>
            </w:pPr>
            <w:r w:rsidRPr="00A80B7D">
              <w:rPr>
                <w:sz w:val="18"/>
                <w:szCs w:val="18"/>
              </w:rPr>
              <w:t>0</w:t>
            </w:r>
          </w:p>
        </w:tc>
        <w:tc>
          <w:tcPr>
            <w:tcW w:w="41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F63DB77" w14:textId="77777777" w:rsidR="00B01BBF" w:rsidRPr="00A80B7D" w:rsidRDefault="00B01BBF" w:rsidP="004E3A0D">
            <w:pPr>
              <w:jc w:val="center"/>
              <w:rPr>
                <w:sz w:val="18"/>
                <w:szCs w:val="18"/>
              </w:rPr>
            </w:pPr>
            <w:r w:rsidRPr="00A80B7D">
              <w:rPr>
                <w:sz w:val="18"/>
                <w:szCs w:val="18"/>
              </w:rPr>
              <w:t>2</w:t>
            </w:r>
          </w:p>
        </w:tc>
        <w:tc>
          <w:tcPr>
            <w:tcW w:w="538" w:type="dxa"/>
            <w:tcBorders>
              <w:top w:val="single" w:sz="4" w:space="0" w:color="auto"/>
              <w:left w:val="single" w:sz="4" w:space="0" w:color="auto"/>
              <w:bottom w:val="single" w:sz="4" w:space="0" w:color="auto"/>
              <w:right w:val="single" w:sz="4" w:space="0" w:color="auto"/>
            </w:tcBorders>
            <w:shd w:val="clear" w:color="auto" w:fill="FFFF00"/>
            <w:vAlign w:val="center"/>
          </w:tcPr>
          <w:p w14:paraId="34E75C7E" w14:textId="77777777" w:rsidR="00B01BBF" w:rsidRPr="00A80B7D" w:rsidRDefault="00B01BBF" w:rsidP="004E3A0D">
            <w:pPr>
              <w:jc w:val="center"/>
              <w:rPr>
                <w:sz w:val="18"/>
                <w:szCs w:val="18"/>
              </w:rPr>
            </w:pPr>
            <w:r w:rsidRPr="00A80B7D">
              <w:rPr>
                <w:sz w:val="18"/>
                <w:szCs w:val="18"/>
              </w:rPr>
              <w:t>3</w:t>
            </w:r>
          </w:p>
        </w:tc>
      </w:tr>
      <w:tr w:rsidR="00B01BBF" w:rsidRPr="00A80B7D" w14:paraId="4BDAEBA6" w14:textId="77777777" w:rsidTr="004E3A0D">
        <w:trPr>
          <w:gridAfter w:val="1"/>
          <w:wAfter w:w="11" w:type="dxa"/>
          <w:trHeight w:val="273"/>
        </w:trPr>
        <w:tc>
          <w:tcPr>
            <w:tcW w:w="1346" w:type="dxa"/>
            <w:tcBorders>
              <w:top w:val="nil"/>
              <w:left w:val="single" w:sz="8" w:space="0" w:color="auto"/>
              <w:bottom w:val="single" w:sz="8" w:space="0" w:color="auto"/>
              <w:right w:val="single" w:sz="4" w:space="0" w:color="auto"/>
            </w:tcBorders>
            <w:shd w:val="clear" w:color="auto" w:fill="FFFF00"/>
            <w:noWrap/>
            <w:vAlign w:val="center"/>
          </w:tcPr>
          <w:p w14:paraId="2554627D" w14:textId="77777777" w:rsidR="00B01BBF" w:rsidRPr="00A80B7D" w:rsidRDefault="007C40DC" w:rsidP="004E3A0D">
            <w:pPr>
              <w:jc w:val="center"/>
              <w:rPr>
                <w:sz w:val="18"/>
                <w:szCs w:val="18"/>
              </w:rPr>
            </w:pPr>
            <w:r w:rsidRPr="00A80B7D">
              <w:rPr>
                <w:sz w:val="18"/>
                <w:szCs w:val="18"/>
              </w:rPr>
              <w:t>A</w:t>
            </w:r>
            <w:r w:rsidR="00B01BBF" w:rsidRPr="00A80B7D">
              <w:rPr>
                <w:sz w:val="18"/>
                <w:szCs w:val="18"/>
              </w:rPr>
              <w:t>EFMB103</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31531E2B" w14:textId="77777777" w:rsidR="00B01BBF" w:rsidRPr="00A80B7D" w:rsidRDefault="00B01BBF" w:rsidP="004E3A0D">
            <w:pPr>
              <w:jc w:val="center"/>
              <w:rPr>
                <w:sz w:val="18"/>
                <w:szCs w:val="18"/>
              </w:rPr>
            </w:pPr>
            <w:r w:rsidRPr="00A80B7D">
              <w:rPr>
                <w:sz w:val="18"/>
                <w:szCs w:val="18"/>
              </w:rPr>
              <w:t>Eğitim Sosyolojisi</w:t>
            </w:r>
          </w:p>
        </w:tc>
        <w:tc>
          <w:tcPr>
            <w:tcW w:w="385" w:type="dxa"/>
            <w:tcBorders>
              <w:top w:val="nil"/>
              <w:left w:val="single" w:sz="4" w:space="0" w:color="auto"/>
              <w:bottom w:val="single" w:sz="8" w:space="0" w:color="auto"/>
              <w:right w:val="single" w:sz="8" w:space="0" w:color="auto"/>
            </w:tcBorders>
            <w:shd w:val="clear" w:color="auto" w:fill="FFFF00"/>
            <w:noWrap/>
            <w:vAlign w:val="center"/>
          </w:tcPr>
          <w:p w14:paraId="5CB91968" w14:textId="77777777" w:rsidR="00B01BBF" w:rsidRPr="00A80B7D" w:rsidRDefault="00B01BBF"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4410970D" w14:textId="77777777" w:rsidR="00B01BBF" w:rsidRPr="00A80B7D" w:rsidRDefault="00B01BBF"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4B7FB99E" w14:textId="77777777" w:rsidR="00B01BBF" w:rsidRPr="00A80B7D" w:rsidRDefault="00B01BBF"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E00D1D0" w14:textId="77777777" w:rsidR="00B01BBF" w:rsidRPr="00A80B7D" w:rsidRDefault="00B01BBF" w:rsidP="004E3A0D">
            <w:pPr>
              <w:jc w:val="center"/>
              <w:rPr>
                <w:sz w:val="18"/>
                <w:szCs w:val="18"/>
              </w:rPr>
            </w:pPr>
            <w:r w:rsidRPr="00A80B7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07E1C97" w14:textId="77777777" w:rsidR="00B01BBF" w:rsidRPr="00A80B7D" w:rsidRDefault="007C40DC" w:rsidP="004E3A0D">
            <w:pPr>
              <w:jc w:val="center"/>
              <w:rPr>
                <w:sz w:val="18"/>
                <w:szCs w:val="18"/>
              </w:rPr>
            </w:pPr>
            <w:r w:rsidRPr="00A80B7D">
              <w:rPr>
                <w:sz w:val="18"/>
                <w:szCs w:val="18"/>
              </w:rPr>
              <w:t>A</w:t>
            </w:r>
            <w:r w:rsidR="00B01BBF" w:rsidRPr="00A80B7D">
              <w:rPr>
                <w:sz w:val="18"/>
                <w:szCs w:val="18"/>
              </w:rPr>
              <w:t>EFMB201</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11B826F" w14:textId="77777777" w:rsidR="00B01BBF" w:rsidRPr="00A80B7D" w:rsidRDefault="00B01BBF" w:rsidP="004E3A0D">
            <w:pPr>
              <w:jc w:val="center"/>
              <w:rPr>
                <w:sz w:val="18"/>
                <w:szCs w:val="18"/>
              </w:rPr>
            </w:pPr>
            <w:r w:rsidRPr="00A80B7D">
              <w:rPr>
                <w:sz w:val="18"/>
                <w:szCs w:val="18"/>
              </w:rPr>
              <w:t>Öğretim Teknolojileri</w:t>
            </w:r>
          </w:p>
        </w:tc>
        <w:tc>
          <w:tcPr>
            <w:tcW w:w="579"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14:paraId="17678AEF" w14:textId="77777777" w:rsidR="00B01BBF" w:rsidRPr="00A80B7D" w:rsidRDefault="00B01BBF" w:rsidP="004E3A0D">
            <w:pPr>
              <w:jc w:val="center"/>
              <w:rPr>
                <w:sz w:val="18"/>
                <w:szCs w:val="18"/>
              </w:rPr>
            </w:pPr>
            <w:r w:rsidRPr="00A80B7D">
              <w:rPr>
                <w:sz w:val="18"/>
                <w:szCs w:val="18"/>
              </w:rPr>
              <w:t>2</w:t>
            </w:r>
          </w:p>
        </w:tc>
        <w:tc>
          <w:tcPr>
            <w:tcW w:w="413"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7A49B10C" w14:textId="77777777" w:rsidR="00B01BBF" w:rsidRPr="00A80B7D" w:rsidRDefault="00B01BBF" w:rsidP="004E3A0D">
            <w:pPr>
              <w:jc w:val="center"/>
              <w:rPr>
                <w:sz w:val="18"/>
                <w:szCs w:val="18"/>
              </w:rPr>
            </w:pPr>
            <w:r w:rsidRPr="00A80B7D">
              <w:rPr>
                <w:sz w:val="18"/>
                <w:szCs w:val="18"/>
              </w:rPr>
              <w:t>0</w:t>
            </w:r>
          </w:p>
        </w:tc>
        <w:tc>
          <w:tcPr>
            <w:tcW w:w="41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81A1015" w14:textId="77777777" w:rsidR="00B01BBF" w:rsidRPr="00A80B7D" w:rsidRDefault="00B01BBF" w:rsidP="004E3A0D">
            <w:pPr>
              <w:jc w:val="center"/>
              <w:rPr>
                <w:sz w:val="18"/>
                <w:szCs w:val="18"/>
              </w:rPr>
            </w:pPr>
            <w:r w:rsidRPr="00A80B7D">
              <w:rPr>
                <w:sz w:val="18"/>
                <w:szCs w:val="18"/>
              </w:rPr>
              <w:t>2</w:t>
            </w:r>
          </w:p>
        </w:tc>
        <w:tc>
          <w:tcPr>
            <w:tcW w:w="538" w:type="dxa"/>
            <w:tcBorders>
              <w:top w:val="single" w:sz="4" w:space="0" w:color="auto"/>
              <w:left w:val="single" w:sz="4" w:space="0" w:color="auto"/>
              <w:bottom w:val="single" w:sz="4" w:space="0" w:color="auto"/>
              <w:right w:val="single" w:sz="4" w:space="0" w:color="auto"/>
            </w:tcBorders>
            <w:shd w:val="clear" w:color="auto" w:fill="FFFF00"/>
            <w:vAlign w:val="center"/>
          </w:tcPr>
          <w:p w14:paraId="1AE7DB76" w14:textId="77777777" w:rsidR="00B01BBF" w:rsidRPr="00A80B7D" w:rsidRDefault="00B01BBF" w:rsidP="004E3A0D">
            <w:pPr>
              <w:jc w:val="center"/>
              <w:rPr>
                <w:sz w:val="18"/>
                <w:szCs w:val="18"/>
              </w:rPr>
            </w:pPr>
            <w:r w:rsidRPr="00A80B7D">
              <w:rPr>
                <w:sz w:val="18"/>
                <w:szCs w:val="18"/>
              </w:rPr>
              <w:t>3</w:t>
            </w:r>
          </w:p>
        </w:tc>
      </w:tr>
      <w:tr w:rsidR="00B01BBF" w:rsidRPr="00A80B7D" w14:paraId="393D00D8" w14:textId="77777777" w:rsidTr="004E3A0D">
        <w:trPr>
          <w:gridAfter w:val="1"/>
          <w:wAfter w:w="11" w:type="dxa"/>
          <w:trHeight w:val="273"/>
        </w:trPr>
        <w:tc>
          <w:tcPr>
            <w:tcW w:w="1346" w:type="dxa"/>
            <w:tcBorders>
              <w:top w:val="nil"/>
              <w:left w:val="single" w:sz="8" w:space="0" w:color="auto"/>
              <w:bottom w:val="single" w:sz="8" w:space="0" w:color="auto"/>
              <w:right w:val="single" w:sz="4" w:space="0" w:color="auto"/>
            </w:tcBorders>
            <w:shd w:val="clear" w:color="auto" w:fill="FFFF00"/>
            <w:noWrap/>
            <w:vAlign w:val="center"/>
          </w:tcPr>
          <w:p w14:paraId="288F1879" w14:textId="77777777" w:rsidR="00B01BBF" w:rsidRPr="00A80B7D" w:rsidRDefault="00B01BBF" w:rsidP="004E3A0D">
            <w:pPr>
              <w:jc w:val="center"/>
              <w:rPr>
                <w:sz w:val="18"/>
                <w:szCs w:val="18"/>
              </w:rPr>
            </w:pPr>
            <w:r w:rsidRPr="00A80B7D">
              <w:rPr>
                <w:sz w:val="18"/>
                <w:szCs w:val="18"/>
              </w:rPr>
              <w:t>AİİT</w:t>
            </w:r>
            <w:r w:rsidR="00E149BB" w:rsidRPr="00A80B7D">
              <w:rPr>
                <w:sz w:val="18"/>
                <w:szCs w:val="18"/>
              </w:rPr>
              <w:t>1</w:t>
            </w:r>
            <w:r w:rsidRPr="00A80B7D">
              <w:rPr>
                <w:sz w:val="18"/>
                <w:szCs w:val="18"/>
              </w:rPr>
              <w:t>01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14AA9348" w14:textId="37619650" w:rsidR="00B01BBF" w:rsidRPr="00A80B7D" w:rsidRDefault="00B01BBF" w:rsidP="004E3A0D">
            <w:pPr>
              <w:jc w:val="center"/>
              <w:rPr>
                <w:sz w:val="18"/>
                <w:szCs w:val="18"/>
              </w:rPr>
            </w:pPr>
            <w:r w:rsidRPr="00A80B7D">
              <w:rPr>
                <w:sz w:val="18"/>
                <w:szCs w:val="18"/>
              </w:rPr>
              <w:t>Ata</w:t>
            </w:r>
            <w:r w:rsidR="006D7443" w:rsidRPr="00A80B7D">
              <w:rPr>
                <w:sz w:val="18"/>
                <w:szCs w:val="18"/>
              </w:rPr>
              <w:t>türk İlkeleri ve İnkılap Tarihi</w:t>
            </w:r>
            <w:r w:rsidR="00F22D06">
              <w:rPr>
                <w:sz w:val="18"/>
                <w:szCs w:val="18"/>
              </w:rPr>
              <w:t>-</w:t>
            </w:r>
            <w:r w:rsidRPr="00A80B7D">
              <w:rPr>
                <w:sz w:val="18"/>
                <w:szCs w:val="18"/>
              </w:rPr>
              <w:t>I</w:t>
            </w:r>
          </w:p>
        </w:tc>
        <w:tc>
          <w:tcPr>
            <w:tcW w:w="385" w:type="dxa"/>
            <w:tcBorders>
              <w:top w:val="nil"/>
              <w:left w:val="single" w:sz="4" w:space="0" w:color="auto"/>
              <w:bottom w:val="single" w:sz="8" w:space="0" w:color="auto"/>
              <w:right w:val="single" w:sz="8" w:space="0" w:color="auto"/>
            </w:tcBorders>
            <w:shd w:val="clear" w:color="auto" w:fill="FFFF00"/>
            <w:noWrap/>
            <w:vAlign w:val="center"/>
          </w:tcPr>
          <w:p w14:paraId="6EE0E2E8" w14:textId="77777777" w:rsidR="00B01BBF" w:rsidRPr="00A80B7D" w:rsidRDefault="00B01BBF"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446DCF7F" w14:textId="77777777" w:rsidR="00B01BBF" w:rsidRPr="00A80B7D" w:rsidRDefault="00B01BBF"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43BE26A9" w14:textId="77777777" w:rsidR="00B01BBF" w:rsidRPr="00A80B7D" w:rsidRDefault="00B01BBF"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0DDEDF8" w14:textId="77777777" w:rsidR="00B01BBF" w:rsidRPr="00A80B7D" w:rsidRDefault="00B01BBF" w:rsidP="004E3A0D">
            <w:pPr>
              <w:jc w:val="center"/>
              <w:rPr>
                <w:sz w:val="18"/>
                <w:szCs w:val="18"/>
              </w:rPr>
            </w:pPr>
            <w:r w:rsidRPr="00A80B7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CFF355D" w14:textId="77777777" w:rsidR="00B01BBF" w:rsidRPr="00A80B7D" w:rsidRDefault="00B01BBF" w:rsidP="004E3A0D">
            <w:pPr>
              <w:jc w:val="center"/>
              <w:rPr>
                <w:sz w:val="18"/>
                <w:szCs w:val="18"/>
              </w:rPr>
            </w:pPr>
            <w:r w:rsidRPr="00A80B7D">
              <w:rPr>
                <w:sz w:val="18"/>
                <w:szCs w:val="18"/>
              </w:rPr>
              <w:t>AİİT</w:t>
            </w:r>
            <w:r w:rsidR="00E149BB" w:rsidRPr="00A80B7D">
              <w:rPr>
                <w:sz w:val="18"/>
                <w:szCs w:val="18"/>
              </w:rPr>
              <w:t>1</w:t>
            </w:r>
            <w:r w:rsidRPr="00A80B7D">
              <w:rPr>
                <w:sz w:val="18"/>
                <w:szCs w:val="18"/>
              </w:rPr>
              <w:t>02</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5AEE469" w14:textId="4A32B54C" w:rsidR="00B01BBF" w:rsidRPr="00A80B7D" w:rsidRDefault="00B01BBF" w:rsidP="004E3A0D">
            <w:pPr>
              <w:jc w:val="center"/>
              <w:rPr>
                <w:sz w:val="18"/>
                <w:szCs w:val="18"/>
              </w:rPr>
            </w:pPr>
            <w:r w:rsidRPr="00A80B7D">
              <w:rPr>
                <w:sz w:val="18"/>
                <w:szCs w:val="18"/>
              </w:rPr>
              <w:t>Ata</w:t>
            </w:r>
            <w:r w:rsidR="00727C51">
              <w:rPr>
                <w:sz w:val="18"/>
                <w:szCs w:val="18"/>
              </w:rPr>
              <w:t>türk İlkeleri ve İnkılap Tarihi-</w:t>
            </w:r>
            <w:r w:rsidRPr="00A80B7D">
              <w:rPr>
                <w:sz w:val="18"/>
                <w:szCs w:val="18"/>
              </w:rPr>
              <w:t>II</w:t>
            </w:r>
          </w:p>
        </w:tc>
        <w:tc>
          <w:tcPr>
            <w:tcW w:w="579"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14:paraId="117D6FC2" w14:textId="77777777" w:rsidR="00B01BBF" w:rsidRPr="00A80B7D" w:rsidRDefault="00B01BBF" w:rsidP="004E3A0D">
            <w:pPr>
              <w:jc w:val="center"/>
              <w:rPr>
                <w:sz w:val="18"/>
                <w:szCs w:val="18"/>
              </w:rPr>
            </w:pPr>
            <w:r w:rsidRPr="00A80B7D">
              <w:rPr>
                <w:sz w:val="18"/>
                <w:szCs w:val="18"/>
              </w:rPr>
              <w:t>2</w:t>
            </w:r>
          </w:p>
        </w:tc>
        <w:tc>
          <w:tcPr>
            <w:tcW w:w="413"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14351043" w14:textId="77777777" w:rsidR="00B01BBF" w:rsidRPr="00A80B7D" w:rsidRDefault="00B01BBF" w:rsidP="004E3A0D">
            <w:pPr>
              <w:jc w:val="center"/>
              <w:rPr>
                <w:sz w:val="18"/>
                <w:szCs w:val="18"/>
              </w:rPr>
            </w:pPr>
            <w:r w:rsidRPr="00A80B7D">
              <w:rPr>
                <w:sz w:val="18"/>
                <w:szCs w:val="18"/>
              </w:rPr>
              <w:t>0</w:t>
            </w:r>
          </w:p>
        </w:tc>
        <w:tc>
          <w:tcPr>
            <w:tcW w:w="41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2BDA950" w14:textId="77777777" w:rsidR="00B01BBF" w:rsidRPr="00A80B7D" w:rsidRDefault="00B01BBF" w:rsidP="004E3A0D">
            <w:pPr>
              <w:jc w:val="center"/>
              <w:rPr>
                <w:sz w:val="18"/>
                <w:szCs w:val="18"/>
              </w:rPr>
            </w:pPr>
            <w:r w:rsidRPr="00A80B7D">
              <w:rPr>
                <w:sz w:val="18"/>
                <w:szCs w:val="18"/>
              </w:rPr>
              <w:t>2</w:t>
            </w:r>
          </w:p>
        </w:tc>
        <w:tc>
          <w:tcPr>
            <w:tcW w:w="538" w:type="dxa"/>
            <w:tcBorders>
              <w:top w:val="single" w:sz="4" w:space="0" w:color="auto"/>
              <w:left w:val="single" w:sz="4" w:space="0" w:color="auto"/>
              <w:bottom w:val="single" w:sz="4" w:space="0" w:color="auto"/>
              <w:right w:val="single" w:sz="4" w:space="0" w:color="auto"/>
            </w:tcBorders>
            <w:shd w:val="clear" w:color="auto" w:fill="FFFF00"/>
            <w:vAlign w:val="center"/>
          </w:tcPr>
          <w:p w14:paraId="51154D22" w14:textId="77777777" w:rsidR="00B01BBF" w:rsidRPr="00A80B7D" w:rsidRDefault="00B01BBF" w:rsidP="004E3A0D">
            <w:pPr>
              <w:jc w:val="center"/>
              <w:rPr>
                <w:sz w:val="18"/>
                <w:szCs w:val="18"/>
              </w:rPr>
            </w:pPr>
            <w:r w:rsidRPr="00A80B7D">
              <w:rPr>
                <w:sz w:val="18"/>
                <w:szCs w:val="18"/>
              </w:rPr>
              <w:t>3</w:t>
            </w:r>
          </w:p>
        </w:tc>
      </w:tr>
      <w:tr w:rsidR="00B01BBF" w:rsidRPr="00A80B7D" w14:paraId="25153042" w14:textId="77777777" w:rsidTr="004E3A0D">
        <w:trPr>
          <w:gridAfter w:val="1"/>
          <w:wAfter w:w="11" w:type="dxa"/>
          <w:trHeight w:val="273"/>
        </w:trPr>
        <w:tc>
          <w:tcPr>
            <w:tcW w:w="1346" w:type="dxa"/>
            <w:tcBorders>
              <w:top w:val="nil"/>
              <w:left w:val="single" w:sz="8" w:space="0" w:color="auto"/>
              <w:bottom w:val="single" w:sz="8" w:space="0" w:color="auto"/>
              <w:right w:val="single" w:sz="4" w:space="0" w:color="auto"/>
            </w:tcBorders>
            <w:shd w:val="clear" w:color="auto" w:fill="FFFF00"/>
            <w:noWrap/>
            <w:vAlign w:val="center"/>
          </w:tcPr>
          <w:p w14:paraId="74564318" w14:textId="77777777" w:rsidR="00B01BBF" w:rsidRPr="00A80B7D" w:rsidRDefault="00B01BBF" w:rsidP="004E3A0D">
            <w:pPr>
              <w:jc w:val="center"/>
              <w:rPr>
                <w:sz w:val="18"/>
                <w:szCs w:val="18"/>
              </w:rPr>
            </w:pPr>
            <w:r w:rsidRPr="00A80B7D">
              <w:rPr>
                <w:sz w:val="18"/>
                <w:szCs w:val="18"/>
              </w:rPr>
              <w:t>YDBİ 101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2C58EDC0" w14:textId="3FDA0CC3" w:rsidR="00B01BBF" w:rsidRPr="00A80B7D" w:rsidRDefault="00F22D06" w:rsidP="004E3A0D">
            <w:pPr>
              <w:jc w:val="center"/>
              <w:rPr>
                <w:sz w:val="18"/>
                <w:szCs w:val="18"/>
              </w:rPr>
            </w:pPr>
            <w:r>
              <w:rPr>
                <w:sz w:val="18"/>
                <w:szCs w:val="18"/>
              </w:rPr>
              <w:t>Yabancı Dil-</w:t>
            </w:r>
            <w:r w:rsidR="00B01BBF" w:rsidRPr="00A80B7D">
              <w:rPr>
                <w:sz w:val="18"/>
                <w:szCs w:val="18"/>
              </w:rPr>
              <w:t>I</w:t>
            </w:r>
          </w:p>
        </w:tc>
        <w:tc>
          <w:tcPr>
            <w:tcW w:w="385" w:type="dxa"/>
            <w:tcBorders>
              <w:top w:val="nil"/>
              <w:left w:val="single" w:sz="4" w:space="0" w:color="auto"/>
              <w:bottom w:val="single" w:sz="8" w:space="0" w:color="auto"/>
              <w:right w:val="single" w:sz="8" w:space="0" w:color="auto"/>
            </w:tcBorders>
            <w:shd w:val="clear" w:color="auto" w:fill="FFFF00"/>
            <w:noWrap/>
            <w:vAlign w:val="center"/>
          </w:tcPr>
          <w:p w14:paraId="6AA5A64E" w14:textId="77777777" w:rsidR="00B01BBF" w:rsidRPr="00A80B7D" w:rsidRDefault="00B01BBF"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6FE9EA15" w14:textId="77777777" w:rsidR="00B01BBF" w:rsidRPr="00A80B7D" w:rsidRDefault="00B01BBF"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7BC6091B" w14:textId="77777777" w:rsidR="00B01BBF" w:rsidRPr="00A80B7D" w:rsidRDefault="00B01BBF"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7585D25" w14:textId="77777777" w:rsidR="00B01BBF" w:rsidRPr="00A80B7D" w:rsidRDefault="00B01BBF" w:rsidP="004E3A0D">
            <w:pPr>
              <w:jc w:val="center"/>
              <w:rPr>
                <w:sz w:val="18"/>
                <w:szCs w:val="18"/>
              </w:rPr>
            </w:pPr>
            <w:r w:rsidRPr="00A80B7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3FA5CE4" w14:textId="77777777" w:rsidR="00B01BBF" w:rsidRPr="00A80B7D" w:rsidRDefault="00B01BBF" w:rsidP="004E3A0D">
            <w:pPr>
              <w:jc w:val="center"/>
              <w:rPr>
                <w:sz w:val="18"/>
                <w:szCs w:val="18"/>
              </w:rPr>
            </w:pPr>
            <w:r w:rsidRPr="00A80B7D">
              <w:rPr>
                <w:sz w:val="18"/>
                <w:szCs w:val="18"/>
              </w:rPr>
              <w:t>YDBİ102</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6CA4177" w14:textId="4FA6354C" w:rsidR="00B01BBF" w:rsidRPr="00A80B7D" w:rsidRDefault="00727C51" w:rsidP="004E3A0D">
            <w:pPr>
              <w:jc w:val="center"/>
              <w:rPr>
                <w:sz w:val="18"/>
                <w:szCs w:val="18"/>
              </w:rPr>
            </w:pPr>
            <w:r>
              <w:rPr>
                <w:sz w:val="18"/>
                <w:szCs w:val="18"/>
              </w:rPr>
              <w:t>Yabancı Dil-</w:t>
            </w:r>
            <w:r w:rsidR="00B01BBF" w:rsidRPr="00A80B7D">
              <w:rPr>
                <w:sz w:val="18"/>
                <w:szCs w:val="18"/>
              </w:rPr>
              <w:t>II</w:t>
            </w:r>
          </w:p>
        </w:tc>
        <w:tc>
          <w:tcPr>
            <w:tcW w:w="579"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14:paraId="183E3345" w14:textId="77777777" w:rsidR="00B01BBF" w:rsidRPr="00A80B7D" w:rsidRDefault="00B01BBF" w:rsidP="004E3A0D">
            <w:pPr>
              <w:jc w:val="center"/>
              <w:rPr>
                <w:sz w:val="18"/>
                <w:szCs w:val="18"/>
              </w:rPr>
            </w:pPr>
            <w:r w:rsidRPr="00A80B7D">
              <w:rPr>
                <w:sz w:val="18"/>
                <w:szCs w:val="18"/>
              </w:rPr>
              <w:t>2</w:t>
            </w:r>
          </w:p>
        </w:tc>
        <w:tc>
          <w:tcPr>
            <w:tcW w:w="413"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2541AB05" w14:textId="77777777" w:rsidR="00B01BBF" w:rsidRPr="00A80B7D" w:rsidRDefault="00B01BBF" w:rsidP="004E3A0D">
            <w:pPr>
              <w:jc w:val="center"/>
              <w:rPr>
                <w:sz w:val="18"/>
                <w:szCs w:val="18"/>
              </w:rPr>
            </w:pPr>
            <w:r w:rsidRPr="00A80B7D">
              <w:rPr>
                <w:sz w:val="18"/>
                <w:szCs w:val="18"/>
              </w:rPr>
              <w:t>0</w:t>
            </w:r>
          </w:p>
        </w:tc>
        <w:tc>
          <w:tcPr>
            <w:tcW w:w="41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34AA732" w14:textId="77777777" w:rsidR="00B01BBF" w:rsidRPr="00A80B7D" w:rsidRDefault="00B01BBF" w:rsidP="004E3A0D">
            <w:pPr>
              <w:jc w:val="center"/>
              <w:rPr>
                <w:sz w:val="18"/>
                <w:szCs w:val="18"/>
              </w:rPr>
            </w:pPr>
            <w:r w:rsidRPr="00A80B7D">
              <w:rPr>
                <w:sz w:val="18"/>
                <w:szCs w:val="18"/>
              </w:rPr>
              <w:t>2</w:t>
            </w:r>
          </w:p>
        </w:tc>
        <w:tc>
          <w:tcPr>
            <w:tcW w:w="538" w:type="dxa"/>
            <w:tcBorders>
              <w:top w:val="single" w:sz="4" w:space="0" w:color="auto"/>
              <w:left w:val="single" w:sz="4" w:space="0" w:color="auto"/>
              <w:bottom w:val="single" w:sz="4" w:space="0" w:color="auto"/>
              <w:right w:val="single" w:sz="4" w:space="0" w:color="auto"/>
            </w:tcBorders>
            <w:shd w:val="clear" w:color="auto" w:fill="FFFF00"/>
            <w:vAlign w:val="center"/>
          </w:tcPr>
          <w:p w14:paraId="41FD14D6" w14:textId="77777777" w:rsidR="00B01BBF" w:rsidRPr="00A80B7D" w:rsidRDefault="00B01BBF" w:rsidP="004E3A0D">
            <w:pPr>
              <w:jc w:val="center"/>
              <w:rPr>
                <w:sz w:val="18"/>
                <w:szCs w:val="18"/>
              </w:rPr>
            </w:pPr>
            <w:r w:rsidRPr="00A80B7D">
              <w:rPr>
                <w:sz w:val="18"/>
                <w:szCs w:val="18"/>
              </w:rPr>
              <w:t>3</w:t>
            </w:r>
          </w:p>
        </w:tc>
      </w:tr>
      <w:tr w:rsidR="00B01BBF" w:rsidRPr="00A80B7D" w14:paraId="788F282B" w14:textId="77777777" w:rsidTr="004E3A0D">
        <w:trPr>
          <w:gridAfter w:val="1"/>
          <w:wAfter w:w="11" w:type="dxa"/>
          <w:trHeight w:val="273"/>
        </w:trPr>
        <w:tc>
          <w:tcPr>
            <w:tcW w:w="1346" w:type="dxa"/>
            <w:tcBorders>
              <w:top w:val="nil"/>
              <w:left w:val="single" w:sz="8" w:space="0" w:color="auto"/>
              <w:bottom w:val="single" w:sz="8" w:space="0" w:color="auto"/>
              <w:right w:val="single" w:sz="4" w:space="0" w:color="auto"/>
            </w:tcBorders>
            <w:shd w:val="clear" w:color="auto" w:fill="FFFF00"/>
            <w:noWrap/>
            <w:vAlign w:val="center"/>
          </w:tcPr>
          <w:p w14:paraId="38E917A3" w14:textId="77777777" w:rsidR="00B01BBF" w:rsidRPr="00A80B7D" w:rsidRDefault="00B01BBF" w:rsidP="004E3A0D">
            <w:pPr>
              <w:jc w:val="center"/>
              <w:rPr>
                <w:sz w:val="18"/>
                <w:szCs w:val="18"/>
              </w:rPr>
            </w:pPr>
            <w:r w:rsidRPr="00A80B7D">
              <w:rPr>
                <w:sz w:val="18"/>
                <w:szCs w:val="18"/>
              </w:rPr>
              <w:t>TURK101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613CA2E0" w14:textId="1470A980" w:rsidR="00B01BBF" w:rsidRPr="00A80B7D" w:rsidRDefault="00F22D06" w:rsidP="004E3A0D">
            <w:pPr>
              <w:jc w:val="center"/>
              <w:rPr>
                <w:sz w:val="18"/>
                <w:szCs w:val="18"/>
              </w:rPr>
            </w:pPr>
            <w:r>
              <w:rPr>
                <w:sz w:val="18"/>
                <w:szCs w:val="18"/>
              </w:rPr>
              <w:t>Türk Dili-</w:t>
            </w:r>
            <w:r w:rsidR="00B01BBF" w:rsidRPr="00A80B7D">
              <w:rPr>
                <w:sz w:val="18"/>
                <w:szCs w:val="18"/>
              </w:rPr>
              <w:t>I</w:t>
            </w:r>
          </w:p>
        </w:tc>
        <w:tc>
          <w:tcPr>
            <w:tcW w:w="385" w:type="dxa"/>
            <w:tcBorders>
              <w:top w:val="nil"/>
              <w:left w:val="single" w:sz="4" w:space="0" w:color="auto"/>
              <w:bottom w:val="single" w:sz="8" w:space="0" w:color="auto"/>
              <w:right w:val="single" w:sz="8" w:space="0" w:color="auto"/>
            </w:tcBorders>
            <w:shd w:val="clear" w:color="auto" w:fill="FFFF00"/>
            <w:noWrap/>
            <w:vAlign w:val="center"/>
          </w:tcPr>
          <w:p w14:paraId="6E416355" w14:textId="77777777" w:rsidR="00B01BBF" w:rsidRPr="00A80B7D" w:rsidRDefault="00B01BBF" w:rsidP="004E3A0D">
            <w:pPr>
              <w:jc w:val="center"/>
              <w:rPr>
                <w:sz w:val="18"/>
                <w:szCs w:val="18"/>
              </w:rPr>
            </w:pPr>
            <w:r w:rsidRPr="00A80B7D">
              <w:rPr>
                <w:sz w:val="18"/>
                <w:szCs w:val="18"/>
              </w:rPr>
              <w:t>3</w:t>
            </w:r>
          </w:p>
        </w:tc>
        <w:tc>
          <w:tcPr>
            <w:tcW w:w="386" w:type="dxa"/>
            <w:tcBorders>
              <w:top w:val="nil"/>
              <w:left w:val="nil"/>
              <w:bottom w:val="single" w:sz="8" w:space="0" w:color="auto"/>
              <w:right w:val="single" w:sz="8" w:space="0" w:color="auto"/>
            </w:tcBorders>
            <w:shd w:val="clear" w:color="auto" w:fill="FFFF00"/>
            <w:noWrap/>
            <w:vAlign w:val="center"/>
          </w:tcPr>
          <w:p w14:paraId="5D8CACA9" w14:textId="77777777" w:rsidR="00B01BBF" w:rsidRPr="00A80B7D" w:rsidRDefault="00B01BBF"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78C8C81A" w14:textId="77777777" w:rsidR="00B01BBF" w:rsidRPr="00A80B7D" w:rsidRDefault="00B01BBF" w:rsidP="004E3A0D">
            <w:pPr>
              <w:jc w:val="center"/>
              <w:rPr>
                <w:sz w:val="18"/>
                <w:szCs w:val="18"/>
              </w:rPr>
            </w:pPr>
            <w:r w:rsidRPr="00A80B7D">
              <w:rPr>
                <w:sz w:val="18"/>
                <w:szCs w:val="18"/>
              </w:rPr>
              <w:t>3</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9B17F30" w14:textId="132B9763" w:rsidR="00B01BBF" w:rsidRPr="00A80B7D" w:rsidRDefault="00AF7711" w:rsidP="004E3A0D">
            <w:pPr>
              <w:jc w:val="center"/>
              <w:rPr>
                <w:b/>
                <w:color w:val="FF0000"/>
                <w:sz w:val="18"/>
                <w:szCs w:val="18"/>
              </w:rPr>
            </w:pPr>
            <w:r w:rsidRPr="00A80B7D">
              <w:rPr>
                <w:b/>
                <w:color w:val="FF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9692416" w14:textId="77777777" w:rsidR="00B01BBF" w:rsidRPr="00A80B7D" w:rsidRDefault="00B01BBF" w:rsidP="004E3A0D">
            <w:pPr>
              <w:jc w:val="center"/>
              <w:rPr>
                <w:sz w:val="18"/>
                <w:szCs w:val="18"/>
              </w:rPr>
            </w:pPr>
            <w:r w:rsidRPr="00A80B7D">
              <w:rPr>
                <w:sz w:val="18"/>
                <w:szCs w:val="18"/>
              </w:rPr>
              <w:t>TURK102</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19A3D0E" w14:textId="461D7F51" w:rsidR="00B01BBF" w:rsidRPr="00A80B7D" w:rsidRDefault="00727C51" w:rsidP="004E3A0D">
            <w:pPr>
              <w:jc w:val="center"/>
              <w:rPr>
                <w:sz w:val="18"/>
                <w:szCs w:val="18"/>
              </w:rPr>
            </w:pPr>
            <w:r>
              <w:rPr>
                <w:sz w:val="18"/>
                <w:szCs w:val="18"/>
              </w:rPr>
              <w:t>Türk Dili-</w:t>
            </w:r>
            <w:r w:rsidR="00B01BBF" w:rsidRPr="00A80B7D">
              <w:rPr>
                <w:sz w:val="18"/>
                <w:szCs w:val="18"/>
              </w:rPr>
              <w:t>II</w:t>
            </w:r>
          </w:p>
        </w:tc>
        <w:tc>
          <w:tcPr>
            <w:tcW w:w="579"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14:paraId="65250C7D" w14:textId="77777777" w:rsidR="00B01BBF" w:rsidRPr="00A80B7D" w:rsidRDefault="00B01BBF" w:rsidP="004E3A0D">
            <w:pPr>
              <w:jc w:val="center"/>
              <w:rPr>
                <w:sz w:val="18"/>
                <w:szCs w:val="18"/>
              </w:rPr>
            </w:pPr>
            <w:r w:rsidRPr="00A80B7D">
              <w:rPr>
                <w:sz w:val="18"/>
                <w:szCs w:val="18"/>
              </w:rPr>
              <w:t>3</w:t>
            </w:r>
          </w:p>
        </w:tc>
        <w:tc>
          <w:tcPr>
            <w:tcW w:w="413"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595CFF69" w14:textId="77777777" w:rsidR="00B01BBF" w:rsidRPr="00A80B7D" w:rsidRDefault="00B01BBF" w:rsidP="004E3A0D">
            <w:pPr>
              <w:jc w:val="center"/>
              <w:rPr>
                <w:sz w:val="18"/>
                <w:szCs w:val="18"/>
              </w:rPr>
            </w:pPr>
            <w:r w:rsidRPr="00A80B7D">
              <w:rPr>
                <w:sz w:val="18"/>
                <w:szCs w:val="18"/>
              </w:rPr>
              <w:t>0</w:t>
            </w:r>
          </w:p>
        </w:tc>
        <w:tc>
          <w:tcPr>
            <w:tcW w:w="41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FBF3D7A" w14:textId="77777777" w:rsidR="00B01BBF" w:rsidRPr="00A80B7D" w:rsidRDefault="00B01BBF" w:rsidP="004E3A0D">
            <w:pPr>
              <w:jc w:val="center"/>
              <w:rPr>
                <w:sz w:val="18"/>
                <w:szCs w:val="18"/>
              </w:rPr>
            </w:pPr>
            <w:r w:rsidRPr="00A80B7D">
              <w:rPr>
                <w:sz w:val="18"/>
                <w:szCs w:val="18"/>
              </w:rPr>
              <w:t>3</w:t>
            </w:r>
          </w:p>
        </w:tc>
        <w:tc>
          <w:tcPr>
            <w:tcW w:w="538" w:type="dxa"/>
            <w:tcBorders>
              <w:top w:val="single" w:sz="4" w:space="0" w:color="auto"/>
              <w:left w:val="single" w:sz="4" w:space="0" w:color="auto"/>
              <w:bottom w:val="single" w:sz="4" w:space="0" w:color="auto"/>
              <w:right w:val="single" w:sz="4" w:space="0" w:color="auto"/>
            </w:tcBorders>
            <w:shd w:val="clear" w:color="auto" w:fill="FFFF00"/>
            <w:vAlign w:val="center"/>
          </w:tcPr>
          <w:p w14:paraId="46A66576" w14:textId="0D42335C" w:rsidR="00B01BBF" w:rsidRPr="00A80B7D" w:rsidRDefault="00F912D1" w:rsidP="004E3A0D">
            <w:pPr>
              <w:jc w:val="center"/>
              <w:rPr>
                <w:b/>
                <w:sz w:val="18"/>
                <w:szCs w:val="18"/>
              </w:rPr>
            </w:pPr>
            <w:r w:rsidRPr="00A80B7D">
              <w:rPr>
                <w:b/>
                <w:color w:val="FF0000"/>
                <w:sz w:val="18"/>
                <w:szCs w:val="18"/>
              </w:rPr>
              <w:t>4</w:t>
            </w:r>
          </w:p>
        </w:tc>
      </w:tr>
      <w:tr w:rsidR="00B01BBF" w:rsidRPr="00A80B7D" w14:paraId="7D549A7D" w14:textId="77777777" w:rsidTr="004E3A0D">
        <w:trPr>
          <w:gridAfter w:val="1"/>
          <w:wAfter w:w="11" w:type="dxa"/>
          <w:trHeight w:val="273"/>
        </w:trPr>
        <w:tc>
          <w:tcPr>
            <w:tcW w:w="1346" w:type="dxa"/>
            <w:tcBorders>
              <w:top w:val="nil"/>
              <w:left w:val="single" w:sz="8" w:space="0" w:color="auto"/>
              <w:bottom w:val="single" w:sz="4" w:space="0" w:color="auto"/>
              <w:right w:val="single" w:sz="4" w:space="0" w:color="auto"/>
            </w:tcBorders>
            <w:shd w:val="clear" w:color="auto" w:fill="FFFF00"/>
            <w:noWrap/>
            <w:vAlign w:val="center"/>
          </w:tcPr>
          <w:p w14:paraId="270504B1" w14:textId="77777777" w:rsidR="00B01BBF" w:rsidRPr="00A80B7D" w:rsidRDefault="007C40DC" w:rsidP="004E3A0D">
            <w:pPr>
              <w:jc w:val="center"/>
              <w:rPr>
                <w:sz w:val="18"/>
                <w:szCs w:val="18"/>
              </w:rPr>
            </w:pPr>
            <w:r w:rsidRPr="00A80B7D">
              <w:rPr>
                <w:sz w:val="18"/>
                <w:szCs w:val="18"/>
              </w:rPr>
              <w:t>A</w:t>
            </w:r>
            <w:r w:rsidR="00B01BBF" w:rsidRPr="00A80B7D">
              <w:rPr>
                <w:sz w:val="18"/>
                <w:szCs w:val="18"/>
              </w:rPr>
              <w:t>EFGK101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0691B293" w14:textId="77777777" w:rsidR="00B01BBF" w:rsidRPr="00A80B7D" w:rsidRDefault="00B01BBF" w:rsidP="004E3A0D">
            <w:pPr>
              <w:jc w:val="center"/>
              <w:rPr>
                <w:sz w:val="18"/>
                <w:szCs w:val="18"/>
              </w:rPr>
            </w:pPr>
            <w:r w:rsidRPr="00A80B7D">
              <w:rPr>
                <w:sz w:val="18"/>
                <w:szCs w:val="18"/>
              </w:rPr>
              <w:t>Bilişim Teknolojileri</w:t>
            </w:r>
          </w:p>
        </w:tc>
        <w:tc>
          <w:tcPr>
            <w:tcW w:w="385" w:type="dxa"/>
            <w:tcBorders>
              <w:top w:val="nil"/>
              <w:left w:val="single" w:sz="4" w:space="0" w:color="auto"/>
              <w:bottom w:val="single" w:sz="4" w:space="0" w:color="auto"/>
              <w:right w:val="single" w:sz="8" w:space="0" w:color="auto"/>
            </w:tcBorders>
            <w:shd w:val="clear" w:color="auto" w:fill="FFFF00"/>
            <w:noWrap/>
            <w:vAlign w:val="center"/>
          </w:tcPr>
          <w:p w14:paraId="1E7C74B1" w14:textId="77777777" w:rsidR="00B01BBF" w:rsidRPr="00A80B7D" w:rsidRDefault="00B01BBF" w:rsidP="004E3A0D">
            <w:pPr>
              <w:jc w:val="center"/>
              <w:rPr>
                <w:sz w:val="18"/>
                <w:szCs w:val="18"/>
              </w:rPr>
            </w:pPr>
            <w:r w:rsidRPr="00A80B7D">
              <w:rPr>
                <w:sz w:val="18"/>
                <w:szCs w:val="18"/>
              </w:rPr>
              <w:t>3</w:t>
            </w:r>
          </w:p>
        </w:tc>
        <w:tc>
          <w:tcPr>
            <w:tcW w:w="386" w:type="dxa"/>
            <w:tcBorders>
              <w:top w:val="nil"/>
              <w:left w:val="nil"/>
              <w:bottom w:val="single" w:sz="4" w:space="0" w:color="auto"/>
              <w:right w:val="single" w:sz="8" w:space="0" w:color="auto"/>
            </w:tcBorders>
            <w:shd w:val="clear" w:color="auto" w:fill="FFFF00"/>
            <w:noWrap/>
            <w:vAlign w:val="center"/>
          </w:tcPr>
          <w:p w14:paraId="27956220" w14:textId="77777777" w:rsidR="00B01BBF" w:rsidRPr="00A80B7D" w:rsidRDefault="00B01BBF" w:rsidP="004E3A0D">
            <w:pPr>
              <w:jc w:val="center"/>
              <w:rPr>
                <w:sz w:val="18"/>
                <w:szCs w:val="18"/>
              </w:rPr>
            </w:pPr>
            <w:r w:rsidRPr="00A80B7D">
              <w:rPr>
                <w:sz w:val="18"/>
                <w:szCs w:val="18"/>
              </w:rPr>
              <w:t>0</w:t>
            </w:r>
          </w:p>
        </w:tc>
        <w:tc>
          <w:tcPr>
            <w:tcW w:w="385" w:type="dxa"/>
            <w:tcBorders>
              <w:top w:val="nil"/>
              <w:left w:val="nil"/>
              <w:bottom w:val="single" w:sz="4" w:space="0" w:color="auto"/>
              <w:right w:val="single" w:sz="4" w:space="0" w:color="auto"/>
            </w:tcBorders>
            <w:shd w:val="clear" w:color="auto" w:fill="FFFF00"/>
            <w:noWrap/>
            <w:vAlign w:val="center"/>
          </w:tcPr>
          <w:p w14:paraId="28E22577" w14:textId="77777777" w:rsidR="00B01BBF" w:rsidRPr="00A80B7D" w:rsidRDefault="00B01BBF" w:rsidP="004E3A0D">
            <w:pPr>
              <w:jc w:val="center"/>
              <w:rPr>
                <w:sz w:val="18"/>
                <w:szCs w:val="18"/>
              </w:rPr>
            </w:pPr>
            <w:r w:rsidRPr="00A80B7D">
              <w:rPr>
                <w:sz w:val="18"/>
                <w:szCs w:val="18"/>
              </w:rPr>
              <w:t>3</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6C416C8" w14:textId="70B0BB4A" w:rsidR="00B01BBF" w:rsidRPr="00A80B7D" w:rsidRDefault="00AF7711" w:rsidP="004E3A0D">
            <w:pPr>
              <w:jc w:val="center"/>
              <w:rPr>
                <w:b/>
                <w:color w:val="FF0000"/>
                <w:sz w:val="18"/>
                <w:szCs w:val="18"/>
              </w:rPr>
            </w:pPr>
            <w:r w:rsidRPr="00A80B7D">
              <w:rPr>
                <w:b/>
                <w:color w:val="FF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BAAB440" w14:textId="592BAD4C" w:rsidR="00B01BBF" w:rsidRPr="00A80B7D" w:rsidRDefault="007C40DC" w:rsidP="004E3A0D">
            <w:pPr>
              <w:jc w:val="center"/>
              <w:rPr>
                <w:sz w:val="18"/>
                <w:szCs w:val="18"/>
              </w:rPr>
            </w:pPr>
            <w:r w:rsidRPr="00A80B7D">
              <w:rPr>
                <w:sz w:val="18"/>
                <w:szCs w:val="18"/>
              </w:rPr>
              <w:t>A</w:t>
            </w:r>
            <w:r w:rsidR="00B01BBF" w:rsidRPr="00A80B7D">
              <w:rPr>
                <w:sz w:val="18"/>
                <w:szCs w:val="18"/>
              </w:rPr>
              <w:t>PDR102</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ED1BA90" w14:textId="37E0E11A" w:rsidR="00B01BBF" w:rsidRPr="00A80B7D" w:rsidRDefault="00727C51" w:rsidP="004E3A0D">
            <w:pPr>
              <w:jc w:val="center"/>
              <w:rPr>
                <w:sz w:val="18"/>
                <w:szCs w:val="18"/>
              </w:rPr>
            </w:pPr>
            <w:r>
              <w:rPr>
                <w:sz w:val="18"/>
                <w:szCs w:val="18"/>
              </w:rPr>
              <w:t>Gelişim Psikolojisi-</w:t>
            </w:r>
            <w:r w:rsidR="00B01BBF" w:rsidRPr="00A80B7D">
              <w:rPr>
                <w:sz w:val="18"/>
                <w:szCs w:val="18"/>
              </w:rPr>
              <w:t>I</w:t>
            </w:r>
          </w:p>
        </w:tc>
        <w:tc>
          <w:tcPr>
            <w:tcW w:w="579"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14:paraId="5EEF12CF" w14:textId="77777777" w:rsidR="00B01BBF" w:rsidRPr="00A80B7D" w:rsidRDefault="00B01BBF" w:rsidP="004E3A0D">
            <w:pPr>
              <w:jc w:val="center"/>
              <w:rPr>
                <w:sz w:val="18"/>
                <w:szCs w:val="18"/>
              </w:rPr>
            </w:pPr>
            <w:r w:rsidRPr="00A80B7D">
              <w:rPr>
                <w:sz w:val="18"/>
                <w:szCs w:val="18"/>
              </w:rPr>
              <w:t>2</w:t>
            </w:r>
          </w:p>
        </w:tc>
        <w:tc>
          <w:tcPr>
            <w:tcW w:w="413"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14B169A4" w14:textId="77777777" w:rsidR="00B01BBF" w:rsidRPr="00A80B7D" w:rsidRDefault="00B01BBF" w:rsidP="004E3A0D">
            <w:pPr>
              <w:jc w:val="center"/>
              <w:rPr>
                <w:sz w:val="18"/>
                <w:szCs w:val="18"/>
              </w:rPr>
            </w:pPr>
            <w:r w:rsidRPr="00A80B7D">
              <w:rPr>
                <w:sz w:val="18"/>
                <w:szCs w:val="18"/>
              </w:rPr>
              <w:t>0</w:t>
            </w:r>
          </w:p>
        </w:tc>
        <w:tc>
          <w:tcPr>
            <w:tcW w:w="41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52E7544" w14:textId="77777777" w:rsidR="00B01BBF" w:rsidRPr="00A80B7D" w:rsidRDefault="00B01BBF" w:rsidP="004E3A0D">
            <w:pPr>
              <w:jc w:val="center"/>
              <w:rPr>
                <w:sz w:val="18"/>
                <w:szCs w:val="18"/>
              </w:rPr>
            </w:pPr>
            <w:r w:rsidRPr="00A80B7D">
              <w:rPr>
                <w:sz w:val="18"/>
                <w:szCs w:val="18"/>
              </w:rPr>
              <w:t>2</w:t>
            </w:r>
          </w:p>
        </w:tc>
        <w:tc>
          <w:tcPr>
            <w:tcW w:w="538" w:type="dxa"/>
            <w:tcBorders>
              <w:top w:val="single" w:sz="4" w:space="0" w:color="auto"/>
              <w:left w:val="single" w:sz="4" w:space="0" w:color="auto"/>
              <w:bottom w:val="single" w:sz="4" w:space="0" w:color="auto"/>
              <w:right w:val="single" w:sz="4" w:space="0" w:color="auto"/>
            </w:tcBorders>
            <w:shd w:val="clear" w:color="auto" w:fill="FFFF00"/>
            <w:vAlign w:val="center"/>
          </w:tcPr>
          <w:p w14:paraId="1255B6DB" w14:textId="77777777" w:rsidR="00B01BBF" w:rsidRPr="00A80B7D" w:rsidRDefault="00B01BBF" w:rsidP="004E3A0D">
            <w:pPr>
              <w:jc w:val="center"/>
              <w:rPr>
                <w:sz w:val="18"/>
                <w:szCs w:val="18"/>
              </w:rPr>
            </w:pPr>
            <w:r w:rsidRPr="00A80B7D">
              <w:rPr>
                <w:sz w:val="18"/>
                <w:szCs w:val="18"/>
              </w:rPr>
              <w:t>4</w:t>
            </w:r>
          </w:p>
        </w:tc>
      </w:tr>
      <w:tr w:rsidR="006E344F" w:rsidRPr="00A80B7D" w14:paraId="7F89BEFD" w14:textId="77777777" w:rsidTr="004E3A0D">
        <w:trPr>
          <w:gridAfter w:val="1"/>
          <w:wAfter w:w="11" w:type="dxa"/>
          <w:trHeight w:val="273"/>
        </w:trPr>
        <w:tc>
          <w:tcPr>
            <w:tcW w:w="134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1B7B0B0" w14:textId="77777777" w:rsidR="006E344F" w:rsidRPr="00A80B7D" w:rsidRDefault="007C40DC" w:rsidP="004E3A0D">
            <w:pPr>
              <w:jc w:val="center"/>
              <w:rPr>
                <w:sz w:val="18"/>
                <w:szCs w:val="18"/>
              </w:rPr>
            </w:pPr>
            <w:r w:rsidRPr="00A80B7D">
              <w:rPr>
                <w:sz w:val="18"/>
                <w:szCs w:val="18"/>
              </w:rPr>
              <w:t>A</w:t>
            </w:r>
            <w:r w:rsidR="006E344F" w:rsidRPr="00A80B7D">
              <w:rPr>
                <w:sz w:val="18"/>
                <w:szCs w:val="18"/>
              </w:rPr>
              <w:t>PDR101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6F020C67" w14:textId="77777777" w:rsidR="006E344F" w:rsidRPr="00A80B7D" w:rsidRDefault="006E344F" w:rsidP="004E3A0D">
            <w:pPr>
              <w:jc w:val="center"/>
              <w:rPr>
                <w:sz w:val="18"/>
                <w:szCs w:val="18"/>
              </w:rPr>
            </w:pPr>
            <w:r w:rsidRPr="00A80B7D">
              <w:rPr>
                <w:sz w:val="18"/>
                <w:szCs w:val="18"/>
              </w:rPr>
              <w:t>Psikolojiye Giriş</w:t>
            </w: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CA2BBA9" w14:textId="77777777" w:rsidR="006E344F" w:rsidRPr="00A80B7D" w:rsidRDefault="006E344F" w:rsidP="004E3A0D">
            <w:pPr>
              <w:jc w:val="center"/>
              <w:rPr>
                <w:sz w:val="18"/>
                <w:szCs w:val="18"/>
              </w:rPr>
            </w:pPr>
            <w:r w:rsidRPr="00A80B7D">
              <w:rPr>
                <w:sz w:val="18"/>
                <w:szCs w:val="18"/>
              </w:rPr>
              <w:t>3</w:t>
            </w:r>
          </w:p>
        </w:tc>
        <w:tc>
          <w:tcPr>
            <w:tcW w:w="38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A062021" w14:textId="77777777" w:rsidR="006E344F" w:rsidRPr="00A80B7D" w:rsidRDefault="006E344F" w:rsidP="004E3A0D">
            <w:pPr>
              <w:jc w:val="center"/>
              <w:rPr>
                <w:sz w:val="18"/>
                <w:szCs w:val="18"/>
              </w:rPr>
            </w:pPr>
            <w:r w:rsidRPr="00A80B7D">
              <w:rPr>
                <w:sz w:val="18"/>
                <w:szCs w:val="18"/>
              </w:rPr>
              <w:t>0</w:t>
            </w: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80B74BE" w14:textId="77777777" w:rsidR="006E344F" w:rsidRPr="00A80B7D" w:rsidRDefault="006E344F" w:rsidP="004E3A0D">
            <w:pPr>
              <w:jc w:val="center"/>
              <w:rPr>
                <w:sz w:val="18"/>
                <w:szCs w:val="18"/>
              </w:rPr>
            </w:pPr>
            <w:r w:rsidRPr="00A80B7D">
              <w:rPr>
                <w:sz w:val="18"/>
                <w:szCs w:val="18"/>
              </w:rPr>
              <w:t>3</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A8A864D" w14:textId="3CB1F5BD" w:rsidR="006E344F" w:rsidRPr="00A80B7D" w:rsidRDefault="00AF7711" w:rsidP="004E3A0D">
            <w:pPr>
              <w:jc w:val="center"/>
              <w:rPr>
                <w:b/>
                <w:color w:val="FF0000"/>
                <w:sz w:val="18"/>
                <w:szCs w:val="18"/>
              </w:rPr>
            </w:pPr>
            <w:r w:rsidRPr="00A80B7D">
              <w:rPr>
                <w:b/>
                <w:color w:val="FF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F4EF351" w14:textId="77777777" w:rsidR="006E344F" w:rsidRPr="00A80B7D" w:rsidRDefault="007C40DC" w:rsidP="004E3A0D">
            <w:pPr>
              <w:jc w:val="center"/>
              <w:rPr>
                <w:sz w:val="18"/>
                <w:szCs w:val="18"/>
              </w:rPr>
            </w:pPr>
            <w:r w:rsidRPr="00A80B7D">
              <w:rPr>
                <w:sz w:val="18"/>
                <w:szCs w:val="18"/>
              </w:rPr>
              <w:t>A</w:t>
            </w:r>
            <w:r w:rsidR="006E344F" w:rsidRPr="00A80B7D">
              <w:rPr>
                <w:sz w:val="18"/>
                <w:szCs w:val="18"/>
              </w:rPr>
              <w:t>PDR104</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2D93EDF" w14:textId="77777777" w:rsidR="006E344F" w:rsidRPr="00A80B7D" w:rsidRDefault="006E344F" w:rsidP="004E3A0D">
            <w:pPr>
              <w:jc w:val="center"/>
              <w:rPr>
                <w:sz w:val="18"/>
                <w:szCs w:val="18"/>
              </w:rPr>
            </w:pPr>
            <w:r w:rsidRPr="00A80B7D">
              <w:rPr>
                <w:sz w:val="18"/>
                <w:szCs w:val="18"/>
              </w:rPr>
              <w:t>Fizyolojik Psikoloji</w:t>
            </w:r>
          </w:p>
        </w:tc>
        <w:tc>
          <w:tcPr>
            <w:tcW w:w="579"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14:paraId="034DBFB1" w14:textId="77777777" w:rsidR="006E344F" w:rsidRPr="00A80B7D" w:rsidRDefault="006E344F" w:rsidP="004E3A0D">
            <w:pPr>
              <w:jc w:val="center"/>
              <w:rPr>
                <w:sz w:val="18"/>
                <w:szCs w:val="18"/>
              </w:rPr>
            </w:pPr>
            <w:r w:rsidRPr="00A80B7D">
              <w:rPr>
                <w:sz w:val="18"/>
                <w:szCs w:val="18"/>
              </w:rPr>
              <w:t>2</w:t>
            </w:r>
          </w:p>
        </w:tc>
        <w:tc>
          <w:tcPr>
            <w:tcW w:w="413"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58BF9223" w14:textId="77777777" w:rsidR="006E344F" w:rsidRPr="00A80B7D" w:rsidRDefault="006E344F" w:rsidP="004E3A0D">
            <w:pPr>
              <w:jc w:val="center"/>
              <w:rPr>
                <w:sz w:val="18"/>
                <w:szCs w:val="18"/>
              </w:rPr>
            </w:pPr>
            <w:r w:rsidRPr="00A80B7D">
              <w:rPr>
                <w:sz w:val="18"/>
                <w:szCs w:val="18"/>
              </w:rPr>
              <w:t>0</w:t>
            </w:r>
          </w:p>
        </w:tc>
        <w:tc>
          <w:tcPr>
            <w:tcW w:w="41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8562255" w14:textId="77777777" w:rsidR="006E344F" w:rsidRPr="00A80B7D" w:rsidRDefault="006E344F" w:rsidP="004E3A0D">
            <w:pPr>
              <w:jc w:val="center"/>
              <w:rPr>
                <w:sz w:val="18"/>
                <w:szCs w:val="18"/>
              </w:rPr>
            </w:pPr>
            <w:r w:rsidRPr="00A80B7D">
              <w:rPr>
                <w:sz w:val="18"/>
                <w:szCs w:val="18"/>
              </w:rPr>
              <w:t>2</w:t>
            </w:r>
          </w:p>
        </w:tc>
        <w:tc>
          <w:tcPr>
            <w:tcW w:w="538" w:type="dxa"/>
            <w:tcBorders>
              <w:top w:val="single" w:sz="4" w:space="0" w:color="auto"/>
              <w:left w:val="single" w:sz="4" w:space="0" w:color="auto"/>
              <w:bottom w:val="single" w:sz="4" w:space="0" w:color="auto"/>
              <w:right w:val="single" w:sz="4" w:space="0" w:color="auto"/>
            </w:tcBorders>
            <w:shd w:val="clear" w:color="auto" w:fill="FFFF00"/>
            <w:vAlign w:val="center"/>
          </w:tcPr>
          <w:p w14:paraId="2B6FEAA6" w14:textId="77777777" w:rsidR="006E344F" w:rsidRPr="00A80B7D" w:rsidRDefault="006E344F" w:rsidP="004E3A0D">
            <w:pPr>
              <w:jc w:val="center"/>
              <w:rPr>
                <w:sz w:val="18"/>
                <w:szCs w:val="18"/>
              </w:rPr>
            </w:pPr>
            <w:r w:rsidRPr="00A80B7D">
              <w:rPr>
                <w:sz w:val="18"/>
                <w:szCs w:val="18"/>
              </w:rPr>
              <w:t>4</w:t>
            </w:r>
          </w:p>
        </w:tc>
      </w:tr>
      <w:tr w:rsidR="006E344F" w:rsidRPr="00A80B7D" w14:paraId="417A6D14" w14:textId="77777777" w:rsidTr="004E3A0D">
        <w:trPr>
          <w:gridAfter w:val="1"/>
          <w:wAfter w:w="11" w:type="dxa"/>
          <w:trHeight w:val="273"/>
        </w:trPr>
        <w:tc>
          <w:tcPr>
            <w:tcW w:w="134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270E432" w14:textId="77777777" w:rsidR="006E344F" w:rsidRPr="00A80B7D" w:rsidRDefault="007C40DC" w:rsidP="004E3A0D">
            <w:pPr>
              <w:jc w:val="center"/>
              <w:rPr>
                <w:sz w:val="18"/>
                <w:szCs w:val="18"/>
              </w:rPr>
            </w:pPr>
            <w:r w:rsidRPr="00A80B7D">
              <w:rPr>
                <w:sz w:val="18"/>
                <w:szCs w:val="18"/>
              </w:rPr>
              <w:t>A</w:t>
            </w:r>
            <w:r w:rsidR="006E344F" w:rsidRPr="00A80B7D">
              <w:rPr>
                <w:sz w:val="18"/>
                <w:szCs w:val="18"/>
              </w:rPr>
              <w:t>PDR103</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1FEF4EC6" w14:textId="77777777" w:rsidR="006E344F" w:rsidRPr="00A80B7D" w:rsidRDefault="006E344F" w:rsidP="004E3A0D">
            <w:pPr>
              <w:jc w:val="center"/>
              <w:rPr>
                <w:sz w:val="18"/>
                <w:szCs w:val="18"/>
              </w:rPr>
            </w:pPr>
            <w:r w:rsidRPr="00A80B7D">
              <w:rPr>
                <w:sz w:val="18"/>
                <w:szCs w:val="18"/>
              </w:rPr>
              <w:t>Kültürel Antropoloji</w:t>
            </w: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AADB807" w14:textId="77777777" w:rsidR="006E344F" w:rsidRPr="00A80B7D" w:rsidRDefault="006E344F" w:rsidP="004E3A0D">
            <w:pPr>
              <w:jc w:val="center"/>
              <w:rPr>
                <w:sz w:val="18"/>
                <w:szCs w:val="18"/>
              </w:rPr>
            </w:pPr>
            <w:r w:rsidRPr="00A80B7D">
              <w:rPr>
                <w:sz w:val="18"/>
                <w:szCs w:val="18"/>
              </w:rPr>
              <w:t>2</w:t>
            </w:r>
          </w:p>
        </w:tc>
        <w:tc>
          <w:tcPr>
            <w:tcW w:w="38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579C3ED" w14:textId="77777777" w:rsidR="006E344F" w:rsidRPr="00A80B7D" w:rsidRDefault="006E344F" w:rsidP="004E3A0D">
            <w:pPr>
              <w:jc w:val="center"/>
              <w:rPr>
                <w:sz w:val="18"/>
                <w:szCs w:val="18"/>
              </w:rPr>
            </w:pPr>
            <w:r w:rsidRPr="00A80B7D">
              <w:rPr>
                <w:sz w:val="18"/>
                <w:szCs w:val="18"/>
              </w:rPr>
              <w:t>0</w:t>
            </w: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B5E3DB5" w14:textId="77777777" w:rsidR="006E344F" w:rsidRPr="00A80B7D" w:rsidRDefault="006E344F"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971FDBB" w14:textId="77777777" w:rsidR="006E344F" w:rsidRPr="00A80B7D" w:rsidRDefault="006E344F" w:rsidP="004E3A0D">
            <w:pPr>
              <w:jc w:val="center"/>
              <w:rPr>
                <w:sz w:val="18"/>
                <w:szCs w:val="18"/>
              </w:rPr>
            </w:pPr>
            <w:r w:rsidRPr="00A80B7D">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51FB284" w14:textId="77777777" w:rsidR="006E344F" w:rsidRPr="00A80B7D" w:rsidRDefault="007C40DC" w:rsidP="004E3A0D">
            <w:pPr>
              <w:jc w:val="center"/>
              <w:rPr>
                <w:sz w:val="18"/>
                <w:szCs w:val="18"/>
              </w:rPr>
            </w:pPr>
            <w:r w:rsidRPr="00A80B7D">
              <w:rPr>
                <w:sz w:val="18"/>
                <w:szCs w:val="18"/>
              </w:rPr>
              <w:t>A</w:t>
            </w:r>
            <w:r w:rsidR="006E344F" w:rsidRPr="00A80B7D">
              <w:rPr>
                <w:sz w:val="18"/>
                <w:szCs w:val="18"/>
              </w:rPr>
              <w:t>PDR106</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C106C03" w14:textId="77777777" w:rsidR="006E344F" w:rsidRPr="00A80B7D" w:rsidRDefault="006E344F" w:rsidP="004E3A0D">
            <w:pPr>
              <w:jc w:val="center"/>
              <w:rPr>
                <w:sz w:val="18"/>
                <w:szCs w:val="18"/>
              </w:rPr>
            </w:pPr>
            <w:r w:rsidRPr="00A80B7D">
              <w:rPr>
                <w:sz w:val="18"/>
                <w:szCs w:val="18"/>
              </w:rPr>
              <w:t>Okullarda Rehberlik ve Psikolojik Danışma</w:t>
            </w:r>
          </w:p>
        </w:tc>
        <w:tc>
          <w:tcPr>
            <w:tcW w:w="579"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14:paraId="7D0C84E1" w14:textId="77777777" w:rsidR="006E344F" w:rsidRPr="00A80B7D" w:rsidRDefault="006E344F" w:rsidP="004E3A0D">
            <w:pPr>
              <w:jc w:val="center"/>
              <w:rPr>
                <w:sz w:val="18"/>
                <w:szCs w:val="18"/>
              </w:rPr>
            </w:pPr>
            <w:r w:rsidRPr="00A80B7D">
              <w:rPr>
                <w:sz w:val="18"/>
                <w:szCs w:val="18"/>
              </w:rPr>
              <w:t>2</w:t>
            </w:r>
          </w:p>
        </w:tc>
        <w:tc>
          <w:tcPr>
            <w:tcW w:w="413"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6452AB1D" w14:textId="77777777" w:rsidR="006E344F" w:rsidRPr="00A80B7D" w:rsidRDefault="006E344F" w:rsidP="004E3A0D">
            <w:pPr>
              <w:jc w:val="center"/>
              <w:rPr>
                <w:sz w:val="18"/>
                <w:szCs w:val="18"/>
              </w:rPr>
            </w:pPr>
            <w:r w:rsidRPr="00A80B7D">
              <w:rPr>
                <w:sz w:val="18"/>
                <w:szCs w:val="18"/>
              </w:rPr>
              <w:t>0</w:t>
            </w:r>
          </w:p>
        </w:tc>
        <w:tc>
          <w:tcPr>
            <w:tcW w:w="413"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27B6FA5" w14:textId="77777777" w:rsidR="006E344F" w:rsidRPr="00A80B7D" w:rsidRDefault="006E344F" w:rsidP="004E3A0D">
            <w:pPr>
              <w:jc w:val="center"/>
              <w:rPr>
                <w:sz w:val="18"/>
                <w:szCs w:val="18"/>
              </w:rPr>
            </w:pPr>
            <w:r w:rsidRPr="00A80B7D">
              <w:rPr>
                <w:sz w:val="18"/>
                <w:szCs w:val="18"/>
              </w:rPr>
              <w:t>2</w:t>
            </w:r>
          </w:p>
        </w:tc>
        <w:tc>
          <w:tcPr>
            <w:tcW w:w="538" w:type="dxa"/>
            <w:tcBorders>
              <w:top w:val="single" w:sz="4" w:space="0" w:color="auto"/>
              <w:left w:val="single" w:sz="4" w:space="0" w:color="auto"/>
              <w:bottom w:val="single" w:sz="4" w:space="0" w:color="auto"/>
              <w:right w:val="single" w:sz="4" w:space="0" w:color="auto"/>
            </w:tcBorders>
            <w:shd w:val="clear" w:color="auto" w:fill="FFFF00"/>
            <w:vAlign w:val="center"/>
          </w:tcPr>
          <w:p w14:paraId="6476ED4C" w14:textId="08C7C4F9" w:rsidR="006E344F" w:rsidRPr="00A80B7D" w:rsidRDefault="00F912D1" w:rsidP="004E3A0D">
            <w:pPr>
              <w:jc w:val="center"/>
              <w:rPr>
                <w:b/>
                <w:sz w:val="18"/>
                <w:szCs w:val="18"/>
              </w:rPr>
            </w:pPr>
            <w:r w:rsidRPr="00A80B7D">
              <w:rPr>
                <w:b/>
                <w:color w:val="FF0000"/>
                <w:sz w:val="18"/>
                <w:szCs w:val="18"/>
              </w:rPr>
              <w:t>4</w:t>
            </w:r>
          </w:p>
        </w:tc>
      </w:tr>
      <w:tr w:rsidR="008326F0" w:rsidRPr="00A80B7D" w14:paraId="127B5D67" w14:textId="77777777" w:rsidTr="004E3A0D">
        <w:trPr>
          <w:gridAfter w:val="1"/>
          <w:wAfter w:w="11" w:type="dxa"/>
          <w:trHeight w:val="273"/>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76465" w14:textId="77777777" w:rsidR="008326F0" w:rsidRPr="00A80B7D" w:rsidRDefault="008326F0" w:rsidP="004E3A0D">
            <w:pPr>
              <w:jc w:val="center"/>
              <w:rPr>
                <w:sz w:val="18"/>
                <w:szCs w:val="18"/>
              </w:rPr>
            </w:pPr>
            <w:r w:rsidRPr="00A80B7D">
              <w:rPr>
                <w:sz w:val="18"/>
                <w:szCs w:val="18"/>
              </w:rPr>
              <w:t>TDP 101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933F25" w14:textId="236583FC" w:rsidR="008326F0" w:rsidRPr="00A80B7D" w:rsidRDefault="008326F0" w:rsidP="004E3A0D">
            <w:pPr>
              <w:jc w:val="center"/>
              <w:rPr>
                <w:sz w:val="18"/>
                <w:szCs w:val="18"/>
              </w:rPr>
            </w:pPr>
            <w:r w:rsidRPr="00A80B7D">
              <w:rPr>
                <w:sz w:val="18"/>
                <w:szCs w:val="18"/>
              </w:rPr>
              <w:t>Toplumsal Duyarlılık Projesi</w:t>
            </w:r>
            <w:r w:rsidR="00F22D06">
              <w:rPr>
                <w:sz w:val="18"/>
                <w:szCs w:val="18"/>
              </w:rPr>
              <w:t>-</w:t>
            </w:r>
            <w:r w:rsidRPr="00A80B7D">
              <w:rPr>
                <w:sz w:val="18"/>
                <w:szCs w:val="18"/>
              </w:rPr>
              <w:t>I</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A6115" w14:textId="77777777" w:rsidR="008326F0" w:rsidRPr="00A80B7D" w:rsidRDefault="008326F0" w:rsidP="004E3A0D">
            <w:pPr>
              <w:jc w:val="center"/>
              <w:rPr>
                <w:sz w:val="18"/>
                <w:szCs w:val="18"/>
              </w:rPr>
            </w:pPr>
            <w:r w:rsidRPr="00A80B7D">
              <w:rPr>
                <w:sz w:val="18"/>
                <w:szCs w:val="18"/>
              </w:rPr>
              <w:t>1</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B3905" w14:textId="77777777" w:rsidR="008326F0" w:rsidRPr="00A80B7D" w:rsidRDefault="008326F0" w:rsidP="004E3A0D">
            <w:pPr>
              <w:jc w:val="center"/>
              <w:rPr>
                <w:sz w:val="18"/>
                <w:szCs w:val="18"/>
              </w:rPr>
            </w:pPr>
            <w:r w:rsidRPr="00A80B7D">
              <w:rPr>
                <w:sz w:val="18"/>
                <w:szCs w:val="18"/>
              </w:rPr>
              <w:t>0</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5F37" w14:textId="77777777" w:rsidR="008326F0" w:rsidRPr="00A80B7D" w:rsidRDefault="008326F0" w:rsidP="004E3A0D">
            <w:pPr>
              <w:jc w:val="center"/>
              <w:rPr>
                <w:sz w:val="18"/>
                <w:szCs w:val="18"/>
              </w:rPr>
            </w:pPr>
            <w:r w:rsidRPr="00A80B7D">
              <w:rPr>
                <w:sz w:val="18"/>
                <w:szCs w:val="18"/>
              </w:rPr>
              <w:t>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C981F" w14:textId="77777777" w:rsidR="008326F0" w:rsidRPr="00A80B7D" w:rsidRDefault="008326F0" w:rsidP="004E3A0D">
            <w:pPr>
              <w:jc w:val="center"/>
              <w:rPr>
                <w:sz w:val="18"/>
                <w:szCs w:val="18"/>
              </w:rPr>
            </w:pPr>
            <w:r w:rsidRPr="00A80B7D">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2AA4C09E" w14:textId="77777777" w:rsidR="008326F0" w:rsidRPr="00A80B7D" w:rsidRDefault="008326F0" w:rsidP="004E3A0D">
            <w:pPr>
              <w:jc w:val="center"/>
              <w:rPr>
                <w:sz w:val="18"/>
                <w:szCs w:val="18"/>
              </w:rPr>
            </w:pPr>
            <w:r w:rsidRPr="00A80B7D">
              <w:rPr>
                <w:sz w:val="18"/>
                <w:szCs w:val="18"/>
              </w:rPr>
              <w:t>TDP 102</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0D7E41B2" w14:textId="4361525A" w:rsidR="008326F0" w:rsidRPr="00A80B7D" w:rsidRDefault="008326F0" w:rsidP="004E3A0D">
            <w:pPr>
              <w:jc w:val="center"/>
              <w:rPr>
                <w:b/>
                <w:sz w:val="18"/>
                <w:szCs w:val="18"/>
              </w:rPr>
            </w:pPr>
            <w:r w:rsidRPr="00A80B7D">
              <w:rPr>
                <w:sz w:val="18"/>
                <w:szCs w:val="18"/>
              </w:rPr>
              <w:t>Toplumsal Duyarlılık Projesi</w:t>
            </w:r>
            <w:r w:rsidR="00727C51">
              <w:rPr>
                <w:sz w:val="18"/>
                <w:szCs w:val="18"/>
              </w:rPr>
              <w:t>-</w:t>
            </w:r>
            <w:r w:rsidRPr="00A80B7D">
              <w:rPr>
                <w:sz w:val="18"/>
                <w:szCs w:val="18"/>
              </w:rPr>
              <w:t>II</w:t>
            </w:r>
          </w:p>
        </w:tc>
        <w:tc>
          <w:tcPr>
            <w:tcW w:w="57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3FAB0A67" w14:textId="77777777" w:rsidR="008326F0" w:rsidRPr="00A80B7D" w:rsidRDefault="008326F0" w:rsidP="004E3A0D">
            <w:pPr>
              <w:jc w:val="center"/>
              <w:rPr>
                <w:sz w:val="18"/>
                <w:szCs w:val="18"/>
              </w:rPr>
            </w:pPr>
            <w:r w:rsidRPr="00A80B7D">
              <w:rPr>
                <w:sz w:val="18"/>
                <w:szCs w:val="18"/>
              </w:rPr>
              <w:t>1</w:t>
            </w:r>
          </w:p>
        </w:tc>
        <w:tc>
          <w:tcPr>
            <w:tcW w:w="413"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1FBAE8DD" w14:textId="77777777" w:rsidR="008326F0" w:rsidRPr="00A80B7D" w:rsidRDefault="008326F0" w:rsidP="004E3A0D">
            <w:pPr>
              <w:jc w:val="center"/>
              <w:rPr>
                <w:sz w:val="18"/>
                <w:szCs w:val="18"/>
              </w:rPr>
            </w:pPr>
            <w:r w:rsidRPr="00A80B7D">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608418C9" w14:textId="77777777" w:rsidR="008326F0" w:rsidRPr="00A80B7D" w:rsidRDefault="008326F0" w:rsidP="004E3A0D">
            <w:pPr>
              <w:jc w:val="center"/>
              <w:rPr>
                <w:sz w:val="18"/>
                <w:szCs w:val="18"/>
              </w:rPr>
            </w:pPr>
            <w:r w:rsidRPr="00A80B7D">
              <w:rPr>
                <w:sz w:val="18"/>
                <w:szCs w:val="18"/>
              </w:rPr>
              <w:t>2</w:t>
            </w:r>
          </w:p>
        </w:tc>
        <w:tc>
          <w:tcPr>
            <w:tcW w:w="53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B7C131" w14:textId="77777777" w:rsidR="008326F0" w:rsidRPr="00A80B7D" w:rsidRDefault="008326F0" w:rsidP="004E3A0D">
            <w:pPr>
              <w:jc w:val="center"/>
              <w:rPr>
                <w:sz w:val="18"/>
                <w:szCs w:val="18"/>
              </w:rPr>
            </w:pPr>
            <w:r w:rsidRPr="00A80B7D">
              <w:rPr>
                <w:sz w:val="18"/>
                <w:szCs w:val="18"/>
              </w:rPr>
              <w:t>2</w:t>
            </w:r>
          </w:p>
        </w:tc>
      </w:tr>
      <w:tr w:rsidR="00602A01" w:rsidRPr="00A80B7D" w14:paraId="62CBF678" w14:textId="77777777" w:rsidTr="004E3A0D">
        <w:trPr>
          <w:gridAfter w:val="1"/>
          <w:wAfter w:w="11" w:type="dxa"/>
          <w:trHeight w:val="273"/>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B01C6" w14:textId="31E51360" w:rsidR="00602A01" w:rsidRPr="00A80B7D" w:rsidRDefault="00602A01" w:rsidP="004E3A0D">
            <w:pPr>
              <w:jc w:val="center"/>
              <w:rPr>
                <w:color w:val="FF0000"/>
                <w:sz w:val="18"/>
                <w:szCs w:val="18"/>
              </w:rPr>
            </w:pPr>
            <w:r w:rsidRPr="00A80B7D">
              <w:rPr>
                <w:color w:val="FF0000"/>
                <w:sz w:val="18"/>
                <w:szCs w:val="18"/>
              </w:rPr>
              <w:t>AGOS***</w:t>
            </w:r>
          </w:p>
        </w:tc>
        <w:tc>
          <w:tcPr>
            <w:tcW w:w="1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3FDC1A" w14:textId="425ECC79" w:rsidR="00602A01" w:rsidRPr="00A80B7D" w:rsidRDefault="00F22D06" w:rsidP="004E3A0D">
            <w:pPr>
              <w:jc w:val="center"/>
              <w:rPr>
                <w:color w:val="FF0000"/>
                <w:sz w:val="18"/>
                <w:szCs w:val="18"/>
              </w:rPr>
            </w:pPr>
            <w:r>
              <w:rPr>
                <w:color w:val="FF0000"/>
                <w:sz w:val="18"/>
                <w:szCs w:val="18"/>
              </w:rPr>
              <w:t>Ortak Seçmeli</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B9CC0" w14:textId="77777777" w:rsidR="00602A01" w:rsidRPr="00A80B7D" w:rsidRDefault="00602A01" w:rsidP="004E3A0D">
            <w:pPr>
              <w:jc w:val="center"/>
              <w:rPr>
                <w:color w:val="FF0000"/>
                <w:sz w:val="18"/>
                <w:szCs w:val="18"/>
              </w:rPr>
            </w:pPr>
            <w:r w:rsidRPr="00A80B7D">
              <w:rPr>
                <w:color w:val="FF0000"/>
                <w:sz w:val="18"/>
                <w:szCs w:val="18"/>
              </w:rPr>
              <w:t>1</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93A47" w14:textId="77777777" w:rsidR="00602A01" w:rsidRPr="00A80B7D" w:rsidRDefault="00602A01" w:rsidP="004E3A0D">
            <w:pPr>
              <w:jc w:val="center"/>
              <w:rPr>
                <w:color w:val="FF0000"/>
                <w:sz w:val="18"/>
                <w:szCs w:val="18"/>
              </w:rPr>
            </w:pPr>
            <w:r w:rsidRPr="00A80B7D">
              <w:rPr>
                <w:color w:val="FF0000"/>
                <w:sz w:val="18"/>
                <w:szCs w:val="18"/>
              </w:rPr>
              <w:t>1</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AF67" w14:textId="77777777" w:rsidR="00602A01" w:rsidRPr="00A80B7D" w:rsidRDefault="00602A01" w:rsidP="004E3A0D">
            <w:pPr>
              <w:jc w:val="center"/>
              <w:rPr>
                <w:color w:val="FF0000"/>
                <w:sz w:val="18"/>
                <w:szCs w:val="18"/>
              </w:rPr>
            </w:pPr>
            <w:r w:rsidRPr="00A80B7D">
              <w:rPr>
                <w:color w:val="FF0000"/>
                <w:sz w:val="18"/>
                <w:szCs w:val="18"/>
              </w:rPr>
              <w:t>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ED4C3" w14:textId="77777777" w:rsidR="00602A01" w:rsidRPr="00A80B7D" w:rsidRDefault="00602A01" w:rsidP="004E3A0D">
            <w:pPr>
              <w:jc w:val="center"/>
              <w:rPr>
                <w:color w:val="FF0000"/>
                <w:sz w:val="18"/>
                <w:szCs w:val="18"/>
              </w:rPr>
            </w:pPr>
            <w:r w:rsidRPr="00A80B7D">
              <w:rPr>
                <w:color w:val="FF0000"/>
                <w:sz w:val="18"/>
                <w:szCs w:val="18"/>
              </w:rPr>
              <w:t>1</w:t>
            </w:r>
          </w:p>
        </w:tc>
        <w:tc>
          <w:tcPr>
            <w:tcW w:w="5061" w:type="dxa"/>
            <w:gridSpan w:val="11"/>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25199DEB" w14:textId="77777777" w:rsidR="00602A01" w:rsidRPr="00A80B7D" w:rsidRDefault="00602A01" w:rsidP="004E3A0D">
            <w:pPr>
              <w:jc w:val="center"/>
              <w:rPr>
                <w:sz w:val="18"/>
                <w:szCs w:val="18"/>
              </w:rPr>
            </w:pPr>
          </w:p>
        </w:tc>
      </w:tr>
      <w:tr w:rsidR="003722E5" w:rsidRPr="00A80B7D" w14:paraId="6B896F59" w14:textId="77777777" w:rsidTr="004E3A0D">
        <w:trPr>
          <w:gridAfter w:val="1"/>
          <w:wAfter w:w="11" w:type="dxa"/>
          <w:trHeight w:val="273"/>
        </w:trPr>
        <w:tc>
          <w:tcPr>
            <w:tcW w:w="3271"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tcPr>
          <w:p w14:paraId="36140E6C" w14:textId="77777777" w:rsidR="003722E5" w:rsidRPr="00A80B7D" w:rsidRDefault="003722E5" w:rsidP="004E3A0D">
            <w:pPr>
              <w:jc w:val="center"/>
              <w:rPr>
                <w:b/>
                <w:sz w:val="18"/>
                <w:szCs w:val="18"/>
              </w:rPr>
            </w:pPr>
            <w:r w:rsidRPr="00A80B7D">
              <w:rPr>
                <w:b/>
                <w:sz w:val="18"/>
                <w:szCs w:val="18"/>
              </w:rPr>
              <w:t>Toplam</w:t>
            </w:r>
          </w:p>
        </w:tc>
        <w:tc>
          <w:tcPr>
            <w:tcW w:w="385" w:type="dxa"/>
            <w:tcBorders>
              <w:top w:val="single" w:sz="4" w:space="0" w:color="auto"/>
              <w:left w:val="nil"/>
              <w:bottom w:val="single" w:sz="8" w:space="0" w:color="auto"/>
              <w:right w:val="single" w:sz="8" w:space="0" w:color="auto"/>
            </w:tcBorders>
            <w:shd w:val="clear" w:color="auto" w:fill="auto"/>
            <w:noWrap/>
            <w:vAlign w:val="center"/>
          </w:tcPr>
          <w:p w14:paraId="3A7A066C" w14:textId="4513C355" w:rsidR="003722E5" w:rsidRPr="00A80B7D" w:rsidRDefault="003722E5" w:rsidP="004E3A0D">
            <w:pPr>
              <w:jc w:val="center"/>
              <w:rPr>
                <w:b/>
                <w:color w:val="FF0000"/>
                <w:sz w:val="18"/>
                <w:szCs w:val="18"/>
              </w:rPr>
            </w:pPr>
            <w:r w:rsidRPr="00A80B7D">
              <w:rPr>
                <w:b/>
                <w:color w:val="FF0000"/>
                <w:sz w:val="18"/>
                <w:szCs w:val="18"/>
              </w:rPr>
              <w:t>2</w:t>
            </w:r>
            <w:r w:rsidR="00AF7711" w:rsidRPr="00A80B7D">
              <w:rPr>
                <w:b/>
                <w:color w:val="FF0000"/>
                <w:sz w:val="18"/>
                <w:szCs w:val="18"/>
              </w:rPr>
              <w:t>1</w:t>
            </w:r>
          </w:p>
        </w:tc>
        <w:tc>
          <w:tcPr>
            <w:tcW w:w="386" w:type="dxa"/>
            <w:tcBorders>
              <w:top w:val="single" w:sz="4" w:space="0" w:color="auto"/>
              <w:left w:val="nil"/>
              <w:bottom w:val="single" w:sz="8" w:space="0" w:color="auto"/>
              <w:right w:val="single" w:sz="8" w:space="0" w:color="auto"/>
            </w:tcBorders>
            <w:shd w:val="clear" w:color="auto" w:fill="auto"/>
            <w:noWrap/>
            <w:vAlign w:val="center"/>
          </w:tcPr>
          <w:p w14:paraId="7655381F" w14:textId="77777777" w:rsidR="003722E5" w:rsidRPr="00A80B7D" w:rsidRDefault="003722E5" w:rsidP="004E3A0D">
            <w:pPr>
              <w:jc w:val="center"/>
              <w:rPr>
                <w:b/>
                <w:color w:val="FF0000"/>
                <w:sz w:val="18"/>
                <w:szCs w:val="18"/>
              </w:rPr>
            </w:pPr>
            <w:r w:rsidRPr="00A80B7D">
              <w:rPr>
                <w:b/>
                <w:color w:val="FF0000"/>
                <w:sz w:val="18"/>
                <w:szCs w:val="18"/>
              </w:rPr>
              <w:t>1</w:t>
            </w:r>
          </w:p>
        </w:tc>
        <w:tc>
          <w:tcPr>
            <w:tcW w:w="385" w:type="dxa"/>
            <w:tcBorders>
              <w:top w:val="single" w:sz="4" w:space="0" w:color="auto"/>
              <w:left w:val="nil"/>
              <w:bottom w:val="single" w:sz="8" w:space="0" w:color="auto"/>
              <w:right w:val="single" w:sz="4" w:space="0" w:color="auto"/>
            </w:tcBorders>
            <w:shd w:val="clear" w:color="auto" w:fill="auto"/>
            <w:noWrap/>
            <w:vAlign w:val="center"/>
          </w:tcPr>
          <w:p w14:paraId="3E56E3C4" w14:textId="3CEA499D" w:rsidR="003722E5" w:rsidRPr="00A80B7D" w:rsidRDefault="00AF7711" w:rsidP="004E3A0D">
            <w:pPr>
              <w:jc w:val="center"/>
              <w:rPr>
                <w:b/>
                <w:color w:val="FF0000"/>
                <w:sz w:val="18"/>
                <w:szCs w:val="18"/>
              </w:rPr>
            </w:pPr>
            <w:r w:rsidRPr="00A80B7D">
              <w:rPr>
                <w:b/>
                <w:color w:val="FF0000"/>
                <w:sz w:val="18"/>
                <w:szCs w:val="18"/>
              </w:rPr>
              <w:t>20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C9C43" w14:textId="3CFC8271" w:rsidR="003722E5" w:rsidRPr="00A80B7D" w:rsidRDefault="00CD6B7D" w:rsidP="004E3A0D">
            <w:pPr>
              <w:jc w:val="center"/>
              <w:rPr>
                <w:b/>
                <w:sz w:val="18"/>
                <w:szCs w:val="18"/>
              </w:rPr>
            </w:pPr>
            <w:r w:rsidRPr="00A80B7D">
              <w:rPr>
                <w:b/>
                <w:color w:val="FF0000"/>
                <w:sz w:val="18"/>
                <w:szCs w:val="18"/>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389D0" w14:textId="77777777" w:rsidR="003722E5" w:rsidRPr="00A80B7D" w:rsidRDefault="003722E5" w:rsidP="004E3A0D">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AB161" w14:textId="77777777" w:rsidR="003722E5" w:rsidRPr="00A80B7D" w:rsidRDefault="003722E5" w:rsidP="004E3A0D">
            <w:pPr>
              <w:jc w:val="center"/>
              <w:rPr>
                <w:b/>
                <w:sz w:val="18"/>
                <w:szCs w:val="18"/>
              </w:rPr>
            </w:pPr>
            <w:r w:rsidRPr="00A80B7D">
              <w:rPr>
                <w:b/>
                <w:sz w:val="18"/>
                <w:szCs w:val="18"/>
              </w:rPr>
              <w:t>Toplam</w:t>
            </w: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338E49" w14:textId="5ED60729" w:rsidR="003722E5" w:rsidRPr="00A80B7D" w:rsidRDefault="00F912D1" w:rsidP="004E3A0D">
            <w:pPr>
              <w:jc w:val="center"/>
              <w:rPr>
                <w:b/>
                <w:sz w:val="18"/>
                <w:szCs w:val="18"/>
              </w:rPr>
            </w:pPr>
            <w:r w:rsidRPr="00A80B7D">
              <w:rPr>
                <w:b/>
                <w:color w:val="FF0000"/>
                <w:sz w:val="18"/>
                <w:szCs w:val="18"/>
              </w:rPr>
              <w:t>18</w:t>
            </w:r>
          </w:p>
        </w:tc>
        <w:tc>
          <w:tcPr>
            <w:tcW w:w="4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E65B43" w14:textId="77777777" w:rsidR="003722E5" w:rsidRPr="00A80B7D" w:rsidRDefault="003722E5" w:rsidP="004E3A0D">
            <w:pPr>
              <w:jc w:val="center"/>
              <w:rPr>
                <w:b/>
                <w:sz w:val="18"/>
                <w:szCs w:val="18"/>
              </w:rPr>
            </w:pPr>
            <w:r w:rsidRPr="00A80B7D">
              <w:rPr>
                <w:b/>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803E4" w14:textId="49D81EEE" w:rsidR="003722E5" w:rsidRPr="00A80B7D" w:rsidRDefault="00F912D1" w:rsidP="004E3A0D">
            <w:pPr>
              <w:jc w:val="center"/>
              <w:rPr>
                <w:b/>
                <w:sz w:val="18"/>
                <w:szCs w:val="18"/>
              </w:rPr>
            </w:pPr>
            <w:r w:rsidRPr="00A80B7D">
              <w:rPr>
                <w:b/>
                <w:color w:val="FF0000"/>
                <w:sz w:val="18"/>
                <w:szCs w:val="18"/>
              </w:rPr>
              <w:t>19</w:t>
            </w:r>
          </w:p>
        </w:tc>
        <w:tc>
          <w:tcPr>
            <w:tcW w:w="538" w:type="dxa"/>
            <w:tcBorders>
              <w:top w:val="single" w:sz="4" w:space="0" w:color="auto"/>
              <w:left w:val="single" w:sz="4" w:space="0" w:color="auto"/>
              <w:bottom w:val="single" w:sz="4" w:space="0" w:color="auto"/>
              <w:right w:val="single" w:sz="4" w:space="0" w:color="auto"/>
            </w:tcBorders>
            <w:vAlign w:val="center"/>
          </w:tcPr>
          <w:p w14:paraId="07CA00B2" w14:textId="37E0B137" w:rsidR="003722E5" w:rsidRPr="00A80B7D" w:rsidRDefault="007D78FD" w:rsidP="004E3A0D">
            <w:pPr>
              <w:jc w:val="center"/>
              <w:rPr>
                <w:b/>
                <w:sz w:val="18"/>
                <w:szCs w:val="18"/>
              </w:rPr>
            </w:pPr>
            <w:r w:rsidRPr="00A80B7D">
              <w:rPr>
                <w:b/>
                <w:color w:val="FF0000"/>
                <w:sz w:val="18"/>
                <w:szCs w:val="18"/>
              </w:rPr>
              <w:t>3</w:t>
            </w:r>
            <w:r w:rsidR="00F912D1" w:rsidRPr="00A80B7D">
              <w:rPr>
                <w:b/>
                <w:color w:val="FF0000"/>
                <w:sz w:val="18"/>
                <w:szCs w:val="18"/>
              </w:rPr>
              <w:t>0</w:t>
            </w:r>
          </w:p>
        </w:tc>
      </w:tr>
      <w:tr w:rsidR="003722E5" w:rsidRPr="00A80B7D" w14:paraId="311182F4" w14:textId="77777777" w:rsidTr="004E3A0D">
        <w:trPr>
          <w:trHeight w:val="273"/>
        </w:trPr>
        <w:tc>
          <w:tcPr>
            <w:tcW w:w="1578" w:type="dxa"/>
            <w:gridSpan w:val="2"/>
            <w:tcBorders>
              <w:top w:val="nil"/>
              <w:left w:val="nil"/>
              <w:bottom w:val="nil"/>
              <w:right w:val="nil"/>
            </w:tcBorders>
            <w:shd w:val="clear" w:color="auto" w:fill="auto"/>
            <w:noWrap/>
            <w:vAlign w:val="center"/>
          </w:tcPr>
          <w:p w14:paraId="12819C80" w14:textId="77777777" w:rsidR="003722E5" w:rsidRPr="00A80B7D" w:rsidRDefault="003722E5" w:rsidP="004E3A0D">
            <w:pPr>
              <w:jc w:val="center"/>
              <w:rPr>
                <w:sz w:val="18"/>
                <w:szCs w:val="18"/>
              </w:rPr>
            </w:pPr>
          </w:p>
        </w:tc>
        <w:tc>
          <w:tcPr>
            <w:tcW w:w="1693" w:type="dxa"/>
            <w:tcBorders>
              <w:top w:val="nil"/>
              <w:left w:val="nil"/>
              <w:bottom w:val="nil"/>
              <w:right w:val="nil"/>
            </w:tcBorders>
            <w:shd w:val="clear" w:color="auto" w:fill="auto"/>
            <w:noWrap/>
            <w:vAlign w:val="center"/>
          </w:tcPr>
          <w:p w14:paraId="115D9506"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4E2AB556" w14:textId="77777777" w:rsidR="003722E5" w:rsidRPr="00A80B7D" w:rsidRDefault="003722E5" w:rsidP="004E3A0D">
            <w:pPr>
              <w:jc w:val="center"/>
              <w:rPr>
                <w:sz w:val="18"/>
                <w:szCs w:val="18"/>
              </w:rPr>
            </w:pPr>
          </w:p>
        </w:tc>
        <w:tc>
          <w:tcPr>
            <w:tcW w:w="386" w:type="dxa"/>
            <w:tcBorders>
              <w:top w:val="nil"/>
              <w:left w:val="nil"/>
              <w:bottom w:val="nil"/>
              <w:right w:val="nil"/>
            </w:tcBorders>
            <w:shd w:val="clear" w:color="auto" w:fill="auto"/>
            <w:noWrap/>
            <w:vAlign w:val="center"/>
          </w:tcPr>
          <w:p w14:paraId="577B79E2"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36FFC48B" w14:textId="77777777" w:rsidR="003722E5" w:rsidRPr="00A80B7D" w:rsidRDefault="003722E5" w:rsidP="004E3A0D">
            <w:pPr>
              <w:jc w:val="center"/>
              <w:rPr>
                <w:sz w:val="18"/>
                <w:szCs w:val="18"/>
              </w:rPr>
            </w:pPr>
          </w:p>
        </w:tc>
        <w:tc>
          <w:tcPr>
            <w:tcW w:w="535" w:type="dxa"/>
            <w:tcBorders>
              <w:top w:val="single" w:sz="4" w:space="0" w:color="auto"/>
              <w:left w:val="nil"/>
              <w:bottom w:val="nil"/>
            </w:tcBorders>
            <w:shd w:val="clear" w:color="auto" w:fill="auto"/>
            <w:noWrap/>
            <w:vAlign w:val="center"/>
          </w:tcPr>
          <w:p w14:paraId="0D23E27D" w14:textId="77777777" w:rsidR="003722E5" w:rsidRPr="00A80B7D" w:rsidRDefault="003722E5" w:rsidP="004E3A0D">
            <w:pPr>
              <w:jc w:val="center"/>
              <w:rPr>
                <w:sz w:val="18"/>
                <w:szCs w:val="18"/>
              </w:rPr>
            </w:pPr>
          </w:p>
        </w:tc>
        <w:tc>
          <w:tcPr>
            <w:tcW w:w="3118" w:type="dxa"/>
            <w:gridSpan w:val="2"/>
            <w:tcBorders>
              <w:top w:val="single" w:sz="4" w:space="0" w:color="auto"/>
            </w:tcBorders>
            <w:shd w:val="clear" w:color="auto" w:fill="auto"/>
            <w:noWrap/>
            <w:vAlign w:val="center"/>
          </w:tcPr>
          <w:p w14:paraId="34B48EA8" w14:textId="77777777" w:rsidR="003722E5" w:rsidRPr="00A80B7D" w:rsidRDefault="003722E5" w:rsidP="004E3A0D">
            <w:pPr>
              <w:jc w:val="center"/>
              <w:rPr>
                <w:sz w:val="18"/>
                <w:szCs w:val="18"/>
              </w:rPr>
            </w:pPr>
          </w:p>
        </w:tc>
        <w:tc>
          <w:tcPr>
            <w:tcW w:w="585" w:type="dxa"/>
            <w:gridSpan w:val="4"/>
            <w:tcBorders>
              <w:top w:val="single" w:sz="4" w:space="0" w:color="auto"/>
            </w:tcBorders>
            <w:shd w:val="clear" w:color="auto" w:fill="auto"/>
            <w:noWrap/>
            <w:vAlign w:val="center"/>
          </w:tcPr>
          <w:p w14:paraId="0DD1942F" w14:textId="77777777" w:rsidR="003722E5" w:rsidRPr="00A80B7D" w:rsidRDefault="003722E5" w:rsidP="004E3A0D">
            <w:pPr>
              <w:jc w:val="center"/>
              <w:rPr>
                <w:sz w:val="18"/>
                <w:szCs w:val="18"/>
              </w:rPr>
            </w:pPr>
          </w:p>
        </w:tc>
        <w:tc>
          <w:tcPr>
            <w:tcW w:w="407" w:type="dxa"/>
            <w:gridSpan w:val="3"/>
            <w:tcBorders>
              <w:top w:val="single" w:sz="4" w:space="0" w:color="auto"/>
            </w:tcBorders>
            <w:shd w:val="clear" w:color="auto" w:fill="auto"/>
            <w:noWrap/>
            <w:vAlign w:val="center"/>
          </w:tcPr>
          <w:p w14:paraId="3C2E77B0" w14:textId="77777777" w:rsidR="003722E5" w:rsidRPr="00A80B7D" w:rsidRDefault="003722E5" w:rsidP="004E3A0D">
            <w:pPr>
              <w:jc w:val="center"/>
              <w:rPr>
                <w:sz w:val="18"/>
                <w:szCs w:val="18"/>
              </w:rPr>
            </w:pPr>
          </w:p>
        </w:tc>
        <w:tc>
          <w:tcPr>
            <w:tcW w:w="413" w:type="dxa"/>
            <w:tcBorders>
              <w:top w:val="single" w:sz="4" w:space="0" w:color="auto"/>
            </w:tcBorders>
            <w:shd w:val="clear" w:color="auto" w:fill="auto"/>
            <w:noWrap/>
            <w:vAlign w:val="center"/>
          </w:tcPr>
          <w:p w14:paraId="5DB25FA5" w14:textId="77777777" w:rsidR="003722E5" w:rsidRPr="00A80B7D" w:rsidRDefault="003722E5" w:rsidP="004E3A0D">
            <w:pPr>
              <w:jc w:val="center"/>
              <w:rPr>
                <w:sz w:val="18"/>
                <w:szCs w:val="18"/>
              </w:rPr>
            </w:pPr>
          </w:p>
        </w:tc>
        <w:tc>
          <w:tcPr>
            <w:tcW w:w="549" w:type="dxa"/>
            <w:gridSpan w:val="2"/>
            <w:tcBorders>
              <w:top w:val="single" w:sz="4" w:space="0" w:color="auto"/>
            </w:tcBorders>
            <w:vAlign w:val="center"/>
          </w:tcPr>
          <w:p w14:paraId="1F0C2C70" w14:textId="77777777" w:rsidR="003722E5" w:rsidRPr="00A80B7D" w:rsidRDefault="003722E5" w:rsidP="004E3A0D">
            <w:pPr>
              <w:jc w:val="center"/>
              <w:rPr>
                <w:sz w:val="18"/>
                <w:szCs w:val="18"/>
              </w:rPr>
            </w:pPr>
          </w:p>
        </w:tc>
      </w:tr>
      <w:tr w:rsidR="003722E5" w:rsidRPr="00A80B7D" w14:paraId="7CDC2D17" w14:textId="77777777" w:rsidTr="004E3A0D">
        <w:trPr>
          <w:gridAfter w:val="1"/>
          <w:wAfter w:w="11" w:type="dxa"/>
          <w:trHeight w:val="258"/>
        </w:trPr>
        <w:tc>
          <w:tcPr>
            <w:tcW w:w="1578" w:type="dxa"/>
            <w:gridSpan w:val="2"/>
            <w:tcBorders>
              <w:top w:val="nil"/>
              <w:left w:val="nil"/>
              <w:bottom w:val="nil"/>
              <w:right w:val="nil"/>
            </w:tcBorders>
            <w:shd w:val="clear" w:color="auto" w:fill="auto"/>
            <w:noWrap/>
            <w:vAlign w:val="center"/>
          </w:tcPr>
          <w:p w14:paraId="07D9A24F" w14:textId="77777777" w:rsidR="003722E5" w:rsidRPr="00A80B7D" w:rsidRDefault="003722E5" w:rsidP="004E3A0D">
            <w:pPr>
              <w:jc w:val="center"/>
              <w:rPr>
                <w:sz w:val="18"/>
                <w:szCs w:val="18"/>
              </w:rPr>
            </w:pPr>
          </w:p>
        </w:tc>
        <w:tc>
          <w:tcPr>
            <w:tcW w:w="1693" w:type="dxa"/>
            <w:tcBorders>
              <w:top w:val="nil"/>
              <w:left w:val="nil"/>
              <w:bottom w:val="nil"/>
              <w:right w:val="nil"/>
            </w:tcBorders>
            <w:shd w:val="clear" w:color="auto" w:fill="auto"/>
            <w:noWrap/>
            <w:vAlign w:val="center"/>
          </w:tcPr>
          <w:p w14:paraId="4334781B"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4EF0819E" w14:textId="77777777" w:rsidR="003722E5" w:rsidRPr="00A80B7D" w:rsidRDefault="003722E5" w:rsidP="004E3A0D">
            <w:pPr>
              <w:jc w:val="center"/>
              <w:rPr>
                <w:sz w:val="18"/>
                <w:szCs w:val="18"/>
              </w:rPr>
            </w:pPr>
          </w:p>
        </w:tc>
        <w:tc>
          <w:tcPr>
            <w:tcW w:w="386" w:type="dxa"/>
            <w:tcBorders>
              <w:top w:val="nil"/>
              <w:left w:val="nil"/>
              <w:bottom w:val="nil"/>
              <w:right w:val="nil"/>
            </w:tcBorders>
            <w:shd w:val="clear" w:color="auto" w:fill="auto"/>
            <w:noWrap/>
            <w:vAlign w:val="center"/>
          </w:tcPr>
          <w:p w14:paraId="7BA9741E"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2ED8AE6B" w14:textId="77777777" w:rsidR="003722E5" w:rsidRPr="00A80B7D" w:rsidRDefault="003722E5" w:rsidP="004E3A0D">
            <w:pPr>
              <w:jc w:val="center"/>
              <w:rPr>
                <w:sz w:val="18"/>
                <w:szCs w:val="18"/>
              </w:rPr>
            </w:pPr>
          </w:p>
        </w:tc>
        <w:tc>
          <w:tcPr>
            <w:tcW w:w="535" w:type="dxa"/>
            <w:tcBorders>
              <w:top w:val="nil"/>
              <w:left w:val="nil"/>
              <w:bottom w:val="nil"/>
              <w:right w:val="nil"/>
            </w:tcBorders>
            <w:shd w:val="clear" w:color="auto" w:fill="auto"/>
            <w:noWrap/>
            <w:vAlign w:val="center"/>
          </w:tcPr>
          <w:p w14:paraId="49A7FABD" w14:textId="77777777" w:rsidR="003722E5" w:rsidRPr="00A80B7D" w:rsidRDefault="003722E5" w:rsidP="004E3A0D">
            <w:pPr>
              <w:jc w:val="center"/>
              <w:rPr>
                <w:sz w:val="18"/>
                <w:szCs w:val="18"/>
              </w:rPr>
            </w:pPr>
          </w:p>
        </w:tc>
        <w:tc>
          <w:tcPr>
            <w:tcW w:w="1275" w:type="dxa"/>
            <w:tcBorders>
              <w:top w:val="nil"/>
              <w:left w:val="nil"/>
              <w:bottom w:val="nil"/>
              <w:right w:val="nil"/>
            </w:tcBorders>
            <w:shd w:val="clear" w:color="auto" w:fill="auto"/>
            <w:noWrap/>
            <w:vAlign w:val="center"/>
          </w:tcPr>
          <w:p w14:paraId="4C4B0385" w14:textId="77777777" w:rsidR="003722E5" w:rsidRPr="00A80B7D" w:rsidRDefault="003722E5" w:rsidP="004E3A0D">
            <w:pPr>
              <w:jc w:val="center"/>
              <w:rPr>
                <w:sz w:val="18"/>
                <w:szCs w:val="18"/>
              </w:rPr>
            </w:pPr>
          </w:p>
        </w:tc>
        <w:tc>
          <w:tcPr>
            <w:tcW w:w="1843" w:type="dxa"/>
            <w:tcBorders>
              <w:top w:val="nil"/>
              <w:left w:val="nil"/>
              <w:bottom w:val="nil"/>
              <w:right w:val="nil"/>
            </w:tcBorders>
            <w:shd w:val="clear" w:color="auto" w:fill="auto"/>
            <w:noWrap/>
            <w:vAlign w:val="center"/>
          </w:tcPr>
          <w:p w14:paraId="74D2DD81" w14:textId="77777777" w:rsidR="003722E5" w:rsidRPr="00A80B7D" w:rsidRDefault="003722E5" w:rsidP="004E3A0D">
            <w:pPr>
              <w:jc w:val="center"/>
              <w:rPr>
                <w:sz w:val="18"/>
                <w:szCs w:val="18"/>
              </w:rPr>
            </w:pPr>
          </w:p>
        </w:tc>
        <w:tc>
          <w:tcPr>
            <w:tcW w:w="579" w:type="dxa"/>
            <w:gridSpan w:val="3"/>
            <w:tcBorders>
              <w:top w:val="nil"/>
              <w:left w:val="nil"/>
              <w:bottom w:val="nil"/>
              <w:right w:val="nil"/>
            </w:tcBorders>
            <w:shd w:val="clear" w:color="auto" w:fill="auto"/>
            <w:noWrap/>
            <w:vAlign w:val="center"/>
          </w:tcPr>
          <w:p w14:paraId="5888960C" w14:textId="77777777" w:rsidR="003722E5" w:rsidRPr="00A80B7D" w:rsidRDefault="003722E5" w:rsidP="004E3A0D">
            <w:pPr>
              <w:jc w:val="center"/>
              <w:rPr>
                <w:sz w:val="18"/>
                <w:szCs w:val="18"/>
              </w:rPr>
            </w:pPr>
          </w:p>
        </w:tc>
        <w:tc>
          <w:tcPr>
            <w:tcW w:w="413" w:type="dxa"/>
            <w:gridSpan w:val="4"/>
            <w:tcBorders>
              <w:top w:val="nil"/>
              <w:left w:val="nil"/>
              <w:bottom w:val="nil"/>
              <w:right w:val="nil"/>
            </w:tcBorders>
            <w:shd w:val="clear" w:color="auto" w:fill="auto"/>
            <w:noWrap/>
            <w:vAlign w:val="center"/>
          </w:tcPr>
          <w:p w14:paraId="0AF131B0" w14:textId="77777777" w:rsidR="003722E5" w:rsidRPr="00A80B7D" w:rsidRDefault="003722E5" w:rsidP="004E3A0D">
            <w:pPr>
              <w:jc w:val="center"/>
              <w:rPr>
                <w:sz w:val="18"/>
                <w:szCs w:val="18"/>
              </w:rPr>
            </w:pPr>
          </w:p>
        </w:tc>
        <w:tc>
          <w:tcPr>
            <w:tcW w:w="413" w:type="dxa"/>
            <w:tcBorders>
              <w:top w:val="nil"/>
              <w:left w:val="nil"/>
              <w:bottom w:val="nil"/>
              <w:right w:val="nil"/>
            </w:tcBorders>
            <w:shd w:val="clear" w:color="auto" w:fill="auto"/>
            <w:noWrap/>
            <w:vAlign w:val="center"/>
          </w:tcPr>
          <w:p w14:paraId="620BF2EB" w14:textId="77777777" w:rsidR="003722E5" w:rsidRPr="00A80B7D" w:rsidRDefault="003722E5" w:rsidP="004E3A0D">
            <w:pPr>
              <w:jc w:val="center"/>
              <w:rPr>
                <w:sz w:val="18"/>
                <w:szCs w:val="18"/>
              </w:rPr>
            </w:pPr>
          </w:p>
        </w:tc>
        <w:tc>
          <w:tcPr>
            <w:tcW w:w="538" w:type="dxa"/>
            <w:tcBorders>
              <w:top w:val="nil"/>
              <w:left w:val="nil"/>
              <w:bottom w:val="nil"/>
              <w:right w:val="nil"/>
            </w:tcBorders>
            <w:vAlign w:val="center"/>
          </w:tcPr>
          <w:p w14:paraId="7F73143C" w14:textId="77777777" w:rsidR="003722E5" w:rsidRPr="00A80B7D" w:rsidRDefault="003722E5" w:rsidP="004E3A0D">
            <w:pPr>
              <w:jc w:val="center"/>
              <w:rPr>
                <w:sz w:val="18"/>
                <w:szCs w:val="18"/>
              </w:rPr>
            </w:pPr>
          </w:p>
        </w:tc>
      </w:tr>
      <w:tr w:rsidR="003722E5" w:rsidRPr="00A80B7D" w14:paraId="27E1FCE7" w14:textId="77777777" w:rsidTr="004E3A0D">
        <w:trPr>
          <w:trHeight w:val="288"/>
        </w:trPr>
        <w:tc>
          <w:tcPr>
            <w:tcW w:w="9485" w:type="dxa"/>
            <w:gridSpan w:val="17"/>
            <w:tcBorders>
              <w:top w:val="nil"/>
              <w:left w:val="nil"/>
              <w:bottom w:val="nil"/>
              <w:right w:val="nil"/>
            </w:tcBorders>
            <w:shd w:val="clear" w:color="auto" w:fill="auto"/>
            <w:noWrap/>
            <w:vAlign w:val="center"/>
          </w:tcPr>
          <w:p w14:paraId="25BACFC1" w14:textId="77777777" w:rsidR="003722E5" w:rsidRPr="00A80B7D" w:rsidRDefault="003722E5" w:rsidP="004E3A0D">
            <w:pPr>
              <w:jc w:val="center"/>
              <w:rPr>
                <w:b/>
                <w:sz w:val="18"/>
                <w:szCs w:val="18"/>
              </w:rPr>
            </w:pPr>
            <w:r w:rsidRPr="00A80B7D">
              <w:rPr>
                <w:b/>
                <w:sz w:val="18"/>
                <w:szCs w:val="18"/>
              </w:rPr>
              <w:t>İKİNCİ YIL</w:t>
            </w:r>
          </w:p>
        </w:tc>
        <w:tc>
          <w:tcPr>
            <w:tcW w:w="549" w:type="dxa"/>
            <w:gridSpan w:val="2"/>
            <w:tcBorders>
              <w:top w:val="nil"/>
              <w:left w:val="nil"/>
              <w:bottom w:val="nil"/>
              <w:right w:val="nil"/>
            </w:tcBorders>
            <w:vAlign w:val="center"/>
          </w:tcPr>
          <w:p w14:paraId="0AC0F775" w14:textId="77777777" w:rsidR="003722E5" w:rsidRPr="00A80B7D" w:rsidRDefault="003722E5" w:rsidP="004E3A0D">
            <w:pPr>
              <w:jc w:val="center"/>
              <w:rPr>
                <w:sz w:val="18"/>
                <w:szCs w:val="18"/>
              </w:rPr>
            </w:pPr>
          </w:p>
        </w:tc>
      </w:tr>
      <w:tr w:rsidR="003722E5" w:rsidRPr="00A80B7D" w14:paraId="1CA4F56B" w14:textId="77777777" w:rsidTr="004E3A0D">
        <w:trPr>
          <w:gridAfter w:val="1"/>
          <w:wAfter w:w="11" w:type="dxa"/>
          <w:trHeight w:val="273"/>
        </w:trPr>
        <w:tc>
          <w:tcPr>
            <w:tcW w:w="1346" w:type="dxa"/>
            <w:tcBorders>
              <w:top w:val="nil"/>
              <w:left w:val="nil"/>
              <w:bottom w:val="nil"/>
              <w:right w:val="nil"/>
            </w:tcBorders>
            <w:shd w:val="clear" w:color="auto" w:fill="auto"/>
            <w:noWrap/>
            <w:vAlign w:val="center"/>
          </w:tcPr>
          <w:p w14:paraId="23AFE2A4" w14:textId="77777777" w:rsidR="003722E5" w:rsidRPr="00A80B7D" w:rsidRDefault="003722E5" w:rsidP="004E3A0D">
            <w:pPr>
              <w:jc w:val="center"/>
              <w:rPr>
                <w:sz w:val="18"/>
                <w:szCs w:val="18"/>
              </w:rPr>
            </w:pPr>
            <w:r w:rsidRPr="00A80B7D">
              <w:rPr>
                <w:sz w:val="18"/>
                <w:szCs w:val="18"/>
              </w:rPr>
              <w:t>III. Yarıyıl</w:t>
            </w:r>
          </w:p>
        </w:tc>
        <w:tc>
          <w:tcPr>
            <w:tcW w:w="1925" w:type="dxa"/>
            <w:gridSpan w:val="2"/>
            <w:tcBorders>
              <w:top w:val="nil"/>
              <w:left w:val="nil"/>
              <w:bottom w:val="nil"/>
              <w:right w:val="nil"/>
            </w:tcBorders>
            <w:shd w:val="clear" w:color="auto" w:fill="auto"/>
            <w:noWrap/>
            <w:vAlign w:val="center"/>
          </w:tcPr>
          <w:p w14:paraId="2D967450"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7FF8E684" w14:textId="77777777" w:rsidR="003722E5" w:rsidRPr="00A80B7D" w:rsidRDefault="003722E5" w:rsidP="004E3A0D">
            <w:pPr>
              <w:jc w:val="center"/>
              <w:rPr>
                <w:sz w:val="18"/>
                <w:szCs w:val="18"/>
              </w:rPr>
            </w:pPr>
          </w:p>
        </w:tc>
        <w:tc>
          <w:tcPr>
            <w:tcW w:w="386" w:type="dxa"/>
            <w:tcBorders>
              <w:top w:val="nil"/>
              <w:left w:val="nil"/>
              <w:bottom w:val="nil"/>
              <w:right w:val="nil"/>
            </w:tcBorders>
            <w:shd w:val="clear" w:color="auto" w:fill="auto"/>
            <w:noWrap/>
            <w:vAlign w:val="center"/>
          </w:tcPr>
          <w:p w14:paraId="0AB064C5"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2C169523" w14:textId="77777777" w:rsidR="003722E5" w:rsidRPr="00A80B7D" w:rsidRDefault="003722E5" w:rsidP="004E3A0D">
            <w:pPr>
              <w:jc w:val="center"/>
              <w:rPr>
                <w:sz w:val="18"/>
                <w:szCs w:val="18"/>
              </w:rPr>
            </w:pPr>
          </w:p>
        </w:tc>
        <w:tc>
          <w:tcPr>
            <w:tcW w:w="535" w:type="dxa"/>
            <w:tcBorders>
              <w:top w:val="nil"/>
              <w:left w:val="nil"/>
              <w:bottom w:val="single" w:sz="4" w:space="0" w:color="auto"/>
              <w:right w:val="nil"/>
            </w:tcBorders>
            <w:shd w:val="clear" w:color="auto" w:fill="auto"/>
            <w:noWrap/>
            <w:vAlign w:val="center"/>
          </w:tcPr>
          <w:p w14:paraId="796422B3" w14:textId="77777777" w:rsidR="003722E5" w:rsidRPr="00A80B7D" w:rsidRDefault="003722E5" w:rsidP="004E3A0D">
            <w:pPr>
              <w:jc w:val="center"/>
              <w:rPr>
                <w:sz w:val="18"/>
                <w:szCs w:val="18"/>
              </w:rPr>
            </w:pPr>
          </w:p>
        </w:tc>
        <w:tc>
          <w:tcPr>
            <w:tcW w:w="1275" w:type="dxa"/>
            <w:tcBorders>
              <w:top w:val="nil"/>
              <w:left w:val="nil"/>
              <w:bottom w:val="nil"/>
              <w:right w:val="nil"/>
            </w:tcBorders>
            <w:shd w:val="clear" w:color="auto" w:fill="auto"/>
            <w:noWrap/>
            <w:vAlign w:val="center"/>
          </w:tcPr>
          <w:p w14:paraId="119415B5" w14:textId="77777777" w:rsidR="003722E5" w:rsidRPr="00A80B7D" w:rsidRDefault="003722E5" w:rsidP="004E3A0D">
            <w:pPr>
              <w:jc w:val="center"/>
              <w:rPr>
                <w:sz w:val="18"/>
                <w:szCs w:val="18"/>
              </w:rPr>
            </w:pPr>
            <w:r w:rsidRPr="00A80B7D">
              <w:rPr>
                <w:sz w:val="18"/>
                <w:szCs w:val="18"/>
              </w:rPr>
              <w:t>IV. Yarıyıl</w:t>
            </w:r>
          </w:p>
        </w:tc>
        <w:tc>
          <w:tcPr>
            <w:tcW w:w="1843" w:type="dxa"/>
            <w:tcBorders>
              <w:top w:val="nil"/>
              <w:left w:val="nil"/>
              <w:bottom w:val="nil"/>
              <w:right w:val="nil"/>
            </w:tcBorders>
            <w:shd w:val="clear" w:color="auto" w:fill="auto"/>
            <w:noWrap/>
            <w:vAlign w:val="center"/>
          </w:tcPr>
          <w:p w14:paraId="79116AC9" w14:textId="77777777" w:rsidR="003722E5" w:rsidRPr="00A80B7D" w:rsidRDefault="003722E5" w:rsidP="004E3A0D">
            <w:pPr>
              <w:jc w:val="center"/>
              <w:rPr>
                <w:sz w:val="18"/>
                <w:szCs w:val="18"/>
              </w:rPr>
            </w:pPr>
          </w:p>
        </w:tc>
        <w:tc>
          <w:tcPr>
            <w:tcW w:w="558" w:type="dxa"/>
            <w:gridSpan w:val="2"/>
            <w:tcBorders>
              <w:top w:val="nil"/>
              <w:left w:val="nil"/>
              <w:bottom w:val="nil"/>
              <w:right w:val="nil"/>
            </w:tcBorders>
            <w:shd w:val="clear" w:color="auto" w:fill="auto"/>
            <w:noWrap/>
            <w:vAlign w:val="center"/>
          </w:tcPr>
          <w:p w14:paraId="2C3A9D67" w14:textId="77777777" w:rsidR="003722E5" w:rsidRPr="00A80B7D" w:rsidRDefault="003722E5" w:rsidP="004E3A0D">
            <w:pPr>
              <w:jc w:val="center"/>
              <w:rPr>
                <w:sz w:val="18"/>
                <w:szCs w:val="18"/>
              </w:rPr>
            </w:pPr>
          </w:p>
        </w:tc>
        <w:tc>
          <w:tcPr>
            <w:tcW w:w="292" w:type="dxa"/>
            <w:gridSpan w:val="4"/>
            <w:tcBorders>
              <w:top w:val="nil"/>
              <w:left w:val="nil"/>
              <w:bottom w:val="nil"/>
              <w:right w:val="nil"/>
            </w:tcBorders>
            <w:shd w:val="clear" w:color="auto" w:fill="auto"/>
            <w:noWrap/>
            <w:vAlign w:val="center"/>
          </w:tcPr>
          <w:p w14:paraId="5FB53FF9" w14:textId="77777777" w:rsidR="003722E5" w:rsidRPr="00A80B7D" w:rsidRDefault="003722E5" w:rsidP="004E3A0D">
            <w:pPr>
              <w:jc w:val="center"/>
              <w:rPr>
                <w:sz w:val="18"/>
                <w:szCs w:val="18"/>
              </w:rPr>
            </w:pPr>
          </w:p>
        </w:tc>
        <w:tc>
          <w:tcPr>
            <w:tcW w:w="555" w:type="dxa"/>
            <w:gridSpan w:val="2"/>
            <w:tcBorders>
              <w:top w:val="nil"/>
              <w:left w:val="nil"/>
              <w:bottom w:val="nil"/>
              <w:right w:val="nil"/>
            </w:tcBorders>
            <w:shd w:val="clear" w:color="auto" w:fill="auto"/>
            <w:noWrap/>
            <w:vAlign w:val="center"/>
          </w:tcPr>
          <w:p w14:paraId="47641F34" w14:textId="77777777" w:rsidR="003722E5" w:rsidRPr="00A80B7D" w:rsidRDefault="003722E5" w:rsidP="004E3A0D">
            <w:pPr>
              <w:jc w:val="center"/>
              <w:rPr>
                <w:sz w:val="18"/>
                <w:szCs w:val="18"/>
              </w:rPr>
            </w:pPr>
          </w:p>
        </w:tc>
        <w:tc>
          <w:tcPr>
            <w:tcW w:w="538" w:type="dxa"/>
            <w:tcBorders>
              <w:top w:val="nil"/>
              <w:left w:val="nil"/>
              <w:bottom w:val="nil"/>
              <w:right w:val="nil"/>
            </w:tcBorders>
            <w:vAlign w:val="center"/>
          </w:tcPr>
          <w:p w14:paraId="670DEF5F" w14:textId="77777777" w:rsidR="003722E5" w:rsidRPr="00A80B7D" w:rsidRDefault="003722E5" w:rsidP="004E3A0D">
            <w:pPr>
              <w:jc w:val="center"/>
              <w:rPr>
                <w:sz w:val="18"/>
                <w:szCs w:val="18"/>
              </w:rPr>
            </w:pPr>
          </w:p>
        </w:tc>
      </w:tr>
      <w:tr w:rsidR="003722E5" w:rsidRPr="00A80B7D" w14:paraId="42EF352B" w14:textId="77777777" w:rsidTr="004E3A0D">
        <w:trPr>
          <w:gridAfter w:val="1"/>
          <w:wAfter w:w="11" w:type="dxa"/>
          <w:trHeight w:val="273"/>
        </w:trPr>
        <w:tc>
          <w:tcPr>
            <w:tcW w:w="134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67BE8B" w14:textId="77777777" w:rsidR="003722E5" w:rsidRPr="00A80B7D" w:rsidRDefault="003722E5" w:rsidP="004E3A0D">
            <w:pPr>
              <w:jc w:val="center"/>
              <w:rPr>
                <w:b/>
                <w:sz w:val="18"/>
                <w:szCs w:val="18"/>
              </w:rPr>
            </w:pPr>
            <w:r w:rsidRPr="00A80B7D">
              <w:rPr>
                <w:b/>
                <w:sz w:val="18"/>
                <w:szCs w:val="18"/>
              </w:rPr>
              <w:t>Ders Kodu</w:t>
            </w:r>
          </w:p>
        </w:tc>
        <w:tc>
          <w:tcPr>
            <w:tcW w:w="1925" w:type="dxa"/>
            <w:gridSpan w:val="2"/>
            <w:tcBorders>
              <w:top w:val="single" w:sz="8" w:space="0" w:color="auto"/>
              <w:left w:val="nil"/>
              <w:bottom w:val="single" w:sz="8" w:space="0" w:color="auto"/>
              <w:right w:val="single" w:sz="8" w:space="0" w:color="auto"/>
            </w:tcBorders>
            <w:shd w:val="clear" w:color="auto" w:fill="auto"/>
            <w:noWrap/>
            <w:vAlign w:val="center"/>
          </w:tcPr>
          <w:p w14:paraId="4A05CEEF" w14:textId="77777777" w:rsidR="003722E5" w:rsidRPr="00A80B7D" w:rsidRDefault="003722E5" w:rsidP="004E3A0D">
            <w:pPr>
              <w:jc w:val="center"/>
              <w:rPr>
                <w:b/>
                <w:sz w:val="18"/>
                <w:szCs w:val="18"/>
              </w:rPr>
            </w:pPr>
            <w:r w:rsidRPr="00A80B7D">
              <w:rPr>
                <w:b/>
                <w:sz w:val="18"/>
                <w:szCs w:val="18"/>
              </w:rPr>
              <w:t>Ders Adı</w:t>
            </w:r>
          </w:p>
        </w:tc>
        <w:tc>
          <w:tcPr>
            <w:tcW w:w="385" w:type="dxa"/>
            <w:tcBorders>
              <w:top w:val="single" w:sz="8" w:space="0" w:color="auto"/>
              <w:left w:val="nil"/>
              <w:bottom w:val="single" w:sz="8" w:space="0" w:color="auto"/>
              <w:right w:val="single" w:sz="8" w:space="0" w:color="auto"/>
            </w:tcBorders>
            <w:shd w:val="clear" w:color="auto" w:fill="auto"/>
            <w:noWrap/>
            <w:vAlign w:val="center"/>
          </w:tcPr>
          <w:p w14:paraId="5BE08B27" w14:textId="77777777" w:rsidR="003722E5" w:rsidRPr="00A80B7D" w:rsidRDefault="003722E5" w:rsidP="004E3A0D">
            <w:pPr>
              <w:jc w:val="center"/>
              <w:rPr>
                <w:b/>
                <w:sz w:val="18"/>
                <w:szCs w:val="18"/>
              </w:rPr>
            </w:pPr>
            <w:r w:rsidRPr="00A80B7D">
              <w:rPr>
                <w:b/>
                <w:sz w:val="18"/>
                <w:szCs w:val="18"/>
              </w:rPr>
              <w:t>T</w:t>
            </w:r>
          </w:p>
        </w:tc>
        <w:tc>
          <w:tcPr>
            <w:tcW w:w="386" w:type="dxa"/>
            <w:tcBorders>
              <w:top w:val="single" w:sz="8" w:space="0" w:color="auto"/>
              <w:left w:val="nil"/>
              <w:bottom w:val="single" w:sz="8" w:space="0" w:color="auto"/>
              <w:right w:val="single" w:sz="8" w:space="0" w:color="auto"/>
            </w:tcBorders>
            <w:shd w:val="clear" w:color="auto" w:fill="auto"/>
            <w:noWrap/>
            <w:vAlign w:val="center"/>
          </w:tcPr>
          <w:p w14:paraId="50473953" w14:textId="77777777" w:rsidR="003722E5" w:rsidRPr="00A80B7D" w:rsidRDefault="003722E5" w:rsidP="004E3A0D">
            <w:pPr>
              <w:jc w:val="center"/>
              <w:rPr>
                <w:b/>
                <w:sz w:val="18"/>
                <w:szCs w:val="18"/>
              </w:rPr>
            </w:pPr>
            <w:r w:rsidRPr="00A80B7D">
              <w:rPr>
                <w:b/>
                <w:sz w:val="18"/>
                <w:szCs w:val="18"/>
              </w:rPr>
              <w:t>U</w:t>
            </w:r>
          </w:p>
        </w:tc>
        <w:tc>
          <w:tcPr>
            <w:tcW w:w="385" w:type="dxa"/>
            <w:tcBorders>
              <w:top w:val="single" w:sz="8" w:space="0" w:color="auto"/>
              <w:left w:val="nil"/>
              <w:bottom w:val="single" w:sz="8" w:space="0" w:color="auto"/>
              <w:right w:val="single" w:sz="4" w:space="0" w:color="auto"/>
            </w:tcBorders>
            <w:shd w:val="clear" w:color="auto" w:fill="auto"/>
            <w:noWrap/>
            <w:vAlign w:val="center"/>
          </w:tcPr>
          <w:p w14:paraId="576EFD0B" w14:textId="77777777" w:rsidR="003722E5" w:rsidRPr="00A80B7D" w:rsidRDefault="003722E5" w:rsidP="004E3A0D">
            <w:pPr>
              <w:jc w:val="center"/>
              <w:rPr>
                <w:b/>
                <w:sz w:val="18"/>
                <w:szCs w:val="18"/>
              </w:rPr>
            </w:pPr>
            <w:r w:rsidRPr="00A80B7D">
              <w:rPr>
                <w:b/>
                <w:sz w:val="18"/>
                <w:szCs w:val="18"/>
              </w:rPr>
              <w:t>K</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E6B4E" w14:textId="084C0089" w:rsidR="003722E5" w:rsidRPr="00A80B7D" w:rsidRDefault="005A5A0A" w:rsidP="004E3A0D">
            <w:pPr>
              <w:jc w:val="center"/>
              <w:rPr>
                <w:b/>
                <w:sz w:val="18"/>
                <w:szCs w:val="18"/>
              </w:rPr>
            </w:pPr>
            <w:r w:rsidRPr="00A80B7D">
              <w:rPr>
                <w:b/>
                <w:sz w:val="14"/>
                <w:szCs w:val="18"/>
              </w:rPr>
              <w:t>AKTS</w:t>
            </w:r>
          </w:p>
        </w:tc>
        <w:tc>
          <w:tcPr>
            <w:tcW w:w="127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0978725" w14:textId="77777777" w:rsidR="003722E5" w:rsidRPr="00A80B7D" w:rsidRDefault="003722E5" w:rsidP="004E3A0D">
            <w:pPr>
              <w:jc w:val="center"/>
              <w:rPr>
                <w:b/>
                <w:sz w:val="18"/>
                <w:szCs w:val="18"/>
              </w:rPr>
            </w:pPr>
            <w:r w:rsidRPr="00A80B7D">
              <w:rPr>
                <w:b/>
                <w:sz w:val="18"/>
                <w:szCs w:val="18"/>
              </w:rPr>
              <w:t>Ders Kodu</w:t>
            </w:r>
          </w:p>
        </w:tc>
        <w:tc>
          <w:tcPr>
            <w:tcW w:w="1843" w:type="dxa"/>
            <w:tcBorders>
              <w:top w:val="single" w:sz="8" w:space="0" w:color="auto"/>
              <w:left w:val="nil"/>
              <w:bottom w:val="single" w:sz="8" w:space="0" w:color="auto"/>
              <w:right w:val="single" w:sz="8" w:space="0" w:color="auto"/>
            </w:tcBorders>
            <w:shd w:val="clear" w:color="auto" w:fill="auto"/>
            <w:noWrap/>
            <w:vAlign w:val="center"/>
          </w:tcPr>
          <w:p w14:paraId="0028814B" w14:textId="77777777" w:rsidR="003722E5" w:rsidRPr="00A80B7D" w:rsidRDefault="003722E5" w:rsidP="004E3A0D">
            <w:pPr>
              <w:jc w:val="center"/>
              <w:rPr>
                <w:b/>
                <w:sz w:val="18"/>
                <w:szCs w:val="18"/>
              </w:rPr>
            </w:pPr>
            <w:r w:rsidRPr="00A80B7D">
              <w:rPr>
                <w:b/>
                <w:sz w:val="18"/>
                <w:szCs w:val="18"/>
              </w:rPr>
              <w:t>Ders Adı</w:t>
            </w:r>
          </w:p>
        </w:tc>
        <w:tc>
          <w:tcPr>
            <w:tcW w:w="558" w:type="dxa"/>
            <w:gridSpan w:val="2"/>
            <w:tcBorders>
              <w:top w:val="single" w:sz="8" w:space="0" w:color="auto"/>
              <w:left w:val="nil"/>
              <w:bottom w:val="single" w:sz="8" w:space="0" w:color="auto"/>
              <w:right w:val="single" w:sz="8" w:space="0" w:color="auto"/>
            </w:tcBorders>
            <w:shd w:val="clear" w:color="auto" w:fill="auto"/>
            <w:noWrap/>
            <w:vAlign w:val="center"/>
          </w:tcPr>
          <w:p w14:paraId="2CF4CE9F" w14:textId="77777777" w:rsidR="003722E5" w:rsidRPr="00A80B7D" w:rsidRDefault="003722E5" w:rsidP="004E3A0D">
            <w:pPr>
              <w:jc w:val="center"/>
              <w:rPr>
                <w:b/>
                <w:sz w:val="18"/>
                <w:szCs w:val="18"/>
              </w:rPr>
            </w:pPr>
            <w:r w:rsidRPr="00A80B7D">
              <w:rPr>
                <w:b/>
                <w:sz w:val="18"/>
                <w:szCs w:val="18"/>
              </w:rPr>
              <w:t>T</w:t>
            </w:r>
          </w:p>
        </w:tc>
        <w:tc>
          <w:tcPr>
            <w:tcW w:w="292" w:type="dxa"/>
            <w:gridSpan w:val="4"/>
            <w:tcBorders>
              <w:top w:val="single" w:sz="8" w:space="0" w:color="auto"/>
              <w:left w:val="nil"/>
              <w:bottom w:val="single" w:sz="8" w:space="0" w:color="auto"/>
              <w:right w:val="single" w:sz="8" w:space="0" w:color="auto"/>
            </w:tcBorders>
            <w:shd w:val="clear" w:color="auto" w:fill="auto"/>
            <w:noWrap/>
            <w:vAlign w:val="center"/>
          </w:tcPr>
          <w:p w14:paraId="46A78254" w14:textId="77777777" w:rsidR="003722E5" w:rsidRPr="00A80B7D" w:rsidRDefault="003722E5" w:rsidP="004E3A0D">
            <w:pPr>
              <w:jc w:val="center"/>
              <w:rPr>
                <w:b/>
                <w:sz w:val="18"/>
                <w:szCs w:val="18"/>
              </w:rPr>
            </w:pPr>
            <w:r w:rsidRPr="00A80B7D">
              <w:rPr>
                <w:b/>
                <w:sz w:val="18"/>
                <w:szCs w:val="18"/>
              </w:rPr>
              <w:t>U</w:t>
            </w:r>
          </w:p>
        </w:tc>
        <w:tc>
          <w:tcPr>
            <w:tcW w:w="555" w:type="dxa"/>
            <w:gridSpan w:val="2"/>
            <w:tcBorders>
              <w:top w:val="single" w:sz="8" w:space="0" w:color="auto"/>
              <w:left w:val="nil"/>
              <w:bottom w:val="single" w:sz="8" w:space="0" w:color="auto"/>
              <w:right w:val="single" w:sz="8" w:space="0" w:color="auto"/>
            </w:tcBorders>
            <w:shd w:val="clear" w:color="auto" w:fill="auto"/>
            <w:noWrap/>
            <w:vAlign w:val="center"/>
          </w:tcPr>
          <w:p w14:paraId="233FAD34" w14:textId="77777777" w:rsidR="003722E5" w:rsidRPr="00A80B7D" w:rsidRDefault="003722E5" w:rsidP="004E3A0D">
            <w:pPr>
              <w:jc w:val="center"/>
              <w:rPr>
                <w:b/>
                <w:sz w:val="18"/>
                <w:szCs w:val="18"/>
              </w:rPr>
            </w:pPr>
            <w:r w:rsidRPr="00A80B7D">
              <w:rPr>
                <w:b/>
                <w:sz w:val="18"/>
                <w:szCs w:val="18"/>
              </w:rPr>
              <w:t>K</w:t>
            </w:r>
          </w:p>
        </w:tc>
        <w:tc>
          <w:tcPr>
            <w:tcW w:w="538" w:type="dxa"/>
            <w:tcBorders>
              <w:top w:val="single" w:sz="8" w:space="0" w:color="auto"/>
              <w:left w:val="nil"/>
              <w:bottom w:val="single" w:sz="8" w:space="0" w:color="auto"/>
              <w:right w:val="single" w:sz="8" w:space="0" w:color="auto"/>
            </w:tcBorders>
            <w:vAlign w:val="center"/>
          </w:tcPr>
          <w:p w14:paraId="5CE471D1" w14:textId="3528831E" w:rsidR="003722E5" w:rsidRPr="00A80B7D" w:rsidRDefault="00795DA9" w:rsidP="004E3A0D">
            <w:pPr>
              <w:jc w:val="center"/>
              <w:rPr>
                <w:b/>
                <w:sz w:val="18"/>
                <w:szCs w:val="18"/>
              </w:rPr>
            </w:pPr>
            <w:r w:rsidRPr="00A80B7D">
              <w:rPr>
                <w:b/>
                <w:sz w:val="14"/>
                <w:szCs w:val="18"/>
              </w:rPr>
              <w:t>AKTS</w:t>
            </w:r>
          </w:p>
        </w:tc>
      </w:tr>
      <w:tr w:rsidR="003722E5" w:rsidRPr="00A80B7D" w14:paraId="7BA1F83E" w14:textId="77777777" w:rsidTr="004E3A0D">
        <w:trPr>
          <w:gridAfter w:val="1"/>
          <w:wAfter w:w="11" w:type="dxa"/>
          <w:trHeight w:val="273"/>
        </w:trPr>
        <w:tc>
          <w:tcPr>
            <w:tcW w:w="1346" w:type="dxa"/>
            <w:tcBorders>
              <w:top w:val="single" w:sz="8" w:space="0" w:color="auto"/>
              <w:left w:val="single" w:sz="8" w:space="0" w:color="auto"/>
              <w:bottom w:val="single" w:sz="8" w:space="0" w:color="auto"/>
              <w:right w:val="single" w:sz="8" w:space="0" w:color="auto"/>
            </w:tcBorders>
            <w:shd w:val="clear" w:color="auto" w:fill="FFFF00"/>
            <w:noWrap/>
            <w:vAlign w:val="center"/>
          </w:tcPr>
          <w:p w14:paraId="6DD78F15"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EFMB203</w:t>
            </w:r>
          </w:p>
        </w:tc>
        <w:tc>
          <w:tcPr>
            <w:tcW w:w="1925" w:type="dxa"/>
            <w:gridSpan w:val="2"/>
            <w:tcBorders>
              <w:top w:val="single" w:sz="8" w:space="0" w:color="auto"/>
              <w:left w:val="nil"/>
              <w:bottom w:val="single" w:sz="8" w:space="0" w:color="auto"/>
              <w:right w:val="single" w:sz="8" w:space="0" w:color="auto"/>
            </w:tcBorders>
            <w:shd w:val="clear" w:color="auto" w:fill="FFFF00"/>
            <w:noWrap/>
            <w:vAlign w:val="center"/>
          </w:tcPr>
          <w:p w14:paraId="0198F804" w14:textId="77777777" w:rsidR="003722E5" w:rsidRPr="00A80B7D" w:rsidRDefault="003722E5" w:rsidP="004E3A0D">
            <w:pPr>
              <w:jc w:val="center"/>
              <w:rPr>
                <w:sz w:val="18"/>
                <w:szCs w:val="18"/>
              </w:rPr>
            </w:pPr>
            <w:r w:rsidRPr="00A80B7D">
              <w:rPr>
                <w:sz w:val="18"/>
                <w:szCs w:val="18"/>
              </w:rPr>
              <w:t>Öğretim İlke ve Yöntemleri</w:t>
            </w:r>
          </w:p>
        </w:tc>
        <w:tc>
          <w:tcPr>
            <w:tcW w:w="385" w:type="dxa"/>
            <w:tcBorders>
              <w:top w:val="single" w:sz="8" w:space="0" w:color="auto"/>
              <w:left w:val="nil"/>
              <w:bottom w:val="single" w:sz="8" w:space="0" w:color="auto"/>
              <w:right w:val="single" w:sz="8" w:space="0" w:color="auto"/>
            </w:tcBorders>
            <w:shd w:val="clear" w:color="auto" w:fill="FFFF00"/>
            <w:noWrap/>
            <w:vAlign w:val="center"/>
          </w:tcPr>
          <w:p w14:paraId="646F6DC5" w14:textId="77777777" w:rsidR="003722E5" w:rsidRPr="00A80B7D" w:rsidRDefault="003722E5" w:rsidP="004E3A0D">
            <w:pPr>
              <w:jc w:val="center"/>
              <w:rPr>
                <w:sz w:val="18"/>
                <w:szCs w:val="18"/>
              </w:rPr>
            </w:pPr>
            <w:r w:rsidRPr="00A80B7D">
              <w:rPr>
                <w:sz w:val="18"/>
                <w:szCs w:val="18"/>
              </w:rPr>
              <w:t>2</w:t>
            </w:r>
          </w:p>
        </w:tc>
        <w:tc>
          <w:tcPr>
            <w:tcW w:w="386" w:type="dxa"/>
            <w:tcBorders>
              <w:top w:val="single" w:sz="8" w:space="0" w:color="auto"/>
              <w:left w:val="nil"/>
              <w:bottom w:val="single" w:sz="8" w:space="0" w:color="auto"/>
              <w:right w:val="single" w:sz="8" w:space="0" w:color="auto"/>
            </w:tcBorders>
            <w:shd w:val="clear" w:color="auto" w:fill="FFFF00"/>
            <w:noWrap/>
            <w:vAlign w:val="center"/>
          </w:tcPr>
          <w:p w14:paraId="21D300E0" w14:textId="77777777" w:rsidR="003722E5" w:rsidRPr="00A80B7D" w:rsidRDefault="003722E5" w:rsidP="004E3A0D">
            <w:pPr>
              <w:jc w:val="center"/>
              <w:rPr>
                <w:sz w:val="18"/>
                <w:szCs w:val="18"/>
              </w:rPr>
            </w:pPr>
            <w:r w:rsidRPr="00A80B7D">
              <w:rPr>
                <w:sz w:val="18"/>
                <w:szCs w:val="18"/>
              </w:rPr>
              <w:t>0</w:t>
            </w:r>
          </w:p>
        </w:tc>
        <w:tc>
          <w:tcPr>
            <w:tcW w:w="385" w:type="dxa"/>
            <w:tcBorders>
              <w:top w:val="single" w:sz="8" w:space="0" w:color="auto"/>
              <w:left w:val="nil"/>
              <w:bottom w:val="single" w:sz="8" w:space="0" w:color="auto"/>
              <w:right w:val="single" w:sz="4" w:space="0" w:color="auto"/>
            </w:tcBorders>
            <w:shd w:val="clear" w:color="auto" w:fill="FFFF00"/>
            <w:noWrap/>
            <w:vAlign w:val="center"/>
          </w:tcPr>
          <w:p w14:paraId="36D55C4E"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242E864" w14:textId="77777777" w:rsidR="003722E5" w:rsidRPr="00A80B7D" w:rsidRDefault="003722E5" w:rsidP="004E3A0D">
            <w:pPr>
              <w:jc w:val="center"/>
              <w:rPr>
                <w:sz w:val="18"/>
                <w:szCs w:val="18"/>
              </w:rPr>
            </w:pPr>
            <w:r w:rsidRPr="00A80B7D">
              <w:rPr>
                <w:sz w:val="18"/>
                <w:szCs w:val="18"/>
              </w:rPr>
              <w:t>3</w:t>
            </w:r>
          </w:p>
        </w:tc>
        <w:tc>
          <w:tcPr>
            <w:tcW w:w="1275" w:type="dxa"/>
            <w:tcBorders>
              <w:top w:val="single" w:sz="8" w:space="0" w:color="auto"/>
              <w:left w:val="single" w:sz="4" w:space="0" w:color="auto"/>
              <w:bottom w:val="single" w:sz="8" w:space="0" w:color="auto"/>
              <w:right w:val="single" w:sz="8" w:space="0" w:color="auto"/>
            </w:tcBorders>
            <w:shd w:val="clear" w:color="auto" w:fill="FFFF00"/>
            <w:noWrap/>
            <w:vAlign w:val="center"/>
          </w:tcPr>
          <w:p w14:paraId="4BDA05D1"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EFMB202</w:t>
            </w:r>
          </w:p>
        </w:tc>
        <w:tc>
          <w:tcPr>
            <w:tcW w:w="1843" w:type="dxa"/>
            <w:tcBorders>
              <w:top w:val="single" w:sz="8" w:space="0" w:color="auto"/>
              <w:left w:val="nil"/>
              <w:bottom w:val="single" w:sz="8" w:space="0" w:color="auto"/>
              <w:right w:val="single" w:sz="8" w:space="0" w:color="auto"/>
            </w:tcBorders>
            <w:shd w:val="clear" w:color="auto" w:fill="FFFF00"/>
            <w:noWrap/>
            <w:vAlign w:val="center"/>
          </w:tcPr>
          <w:p w14:paraId="061DF354" w14:textId="77777777" w:rsidR="003722E5" w:rsidRPr="00A80B7D" w:rsidRDefault="003722E5" w:rsidP="004E3A0D">
            <w:pPr>
              <w:jc w:val="center"/>
              <w:rPr>
                <w:sz w:val="18"/>
                <w:szCs w:val="18"/>
              </w:rPr>
            </w:pPr>
            <w:r w:rsidRPr="00A80B7D">
              <w:rPr>
                <w:sz w:val="18"/>
                <w:szCs w:val="18"/>
              </w:rPr>
              <w:t>Türk Eğitim Tarihi</w:t>
            </w:r>
          </w:p>
        </w:tc>
        <w:tc>
          <w:tcPr>
            <w:tcW w:w="558" w:type="dxa"/>
            <w:gridSpan w:val="2"/>
            <w:tcBorders>
              <w:top w:val="single" w:sz="8" w:space="0" w:color="auto"/>
              <w:left w:val="nil"/>
              <w:bottom w:val="single" w:sz="8" w:space="0" w:color="auto"/>
              <w:right w:val="single" w:sz="8" w:space="0" w:color="auto"/>
            </w:tcBorders>
            <w:shd w:val="clear" w:color="auto" w:fill="FFFF00"/>
            <w:noWrap/>
            <w:vAlign w:val="center"/>
          </w:tcPr>
          <w:p w14:paraId="460C8D2C" w14:textId="77777777" w:rsidR="003722E5" w:rsidRPr="00A80B7D" w:rsidRDefault="003722E5" w:rsidP="004E3A0D">
            <w:pPr>
              <w:jc w:val="center"/>
              <w:rPr>
                <w:sz w:val="18"/>
                <w:szCs w:val="18"/>
              </w:rPr>
            </w:pPr>
            <w:r w:rsidRPr="00A80B7D">
              <w:rPr>
                <w:sz w:val="18"/>
                <w:szCs w:val="18"/>
              </w:rPr>
              <w:t>2</w:t>
            </w:r>
          </w:p>
        </w:tc>
        <w:tc>
          <w:tcPr>
            <w:tcW w:w="292" w:type="dxa"/>
            <w:gridSpan w:val="4"/>
            <w:tcBorders>
              <w:top w:val="single" w:sz="8" w:space="0" w:color="auto"/>
              <w:left w:val="nil"/>
              <w:bottom w:val="single" w:sz="8" w:space="0" w:color="auto"/>
              <w:right w:val="single" w:sz="8" w:space="0" w:color="auto"/>
            </w:tcBorders>
            <w:shd w:val="clear" w:color="auto" w:fill="FFFF00"/>
            <w:noWrap/>
            <w:vAlign w:val="center"/>
          </w:tcPr>
          <w:p w14:paraId="6A90988A" w14:textId="77777777" w:rsidR="003722E5" w:rsidRPr="00A80B7D" w:rsidRDefault="003722E5" w:rsidP="004E3A0D">
            <w:pPr>
              <w:jc w:val="center"/>
              <w:rPr>
                <w:sz w:val="18"/>
                <w:szCs w:val="18"/>
              </w:rPr>
            </w:pPr>
            <w:r w:rsidRPr="00A80B7D">
              <w:rPr>
                <w:sz w:val="18"/>
                <w:szCs w:val="18"/>
              </w:rPr>
              <w:t>0</w:t>
            </w:r>
          </w:p>
        </w:tc>
        <w:tc>
          <w:tcPr>
            <w:tcW w:w="555" w:type="dxa"/>
            <w:gridSpan w:val="2"/>
            <w:tcBorders>
              <w:top w:val="single" w:sz="8" w:space="0" w:color="auto"/>
              <w:left w:val="nil"/>
              <w:bottom w:val="single" w:sz="8" w:space="0" w:color="auto"/>
              <w:right w:val="single" w:sz="8" w:space="0" w:color="auto"/>
            </w:tcBorders>
            <w:shd w:val="clear" w:color="auto" w:fill="FFFF00"/>
            <w:noWrap/>
            <w:vAlign w:val="center"/>
          </w:tcPr>
          <w:p w14:paraId="4838D1E1" w14:textId="77777777" w:rsidR="003722E5" w:rsidRPr="00A80B7D" w:rsidRDefault="003722E5" w:rsidP="004E3A0D">
            <w:pPr>
              <w:jc w:val="center"/>
              <w:rPr>
                <w:sz w:val="18"/>
                <w:szCs w:val="18"/>
              </w:rPr>
            </w:pPr>
            <w:r w:rsidRPr="00A80B7D">
              <w:rPr>
                <w:sz w:val="18"/>
                <w:szCs w:val="18"/>
              </w:rPr>
              <w:t>2</w:t>
            </w:r>
          </w:p>
        </w:tc>
        <w:tc>
          <w:tcPr>
            <w:tcW w:w="538" w:type="dxa"/>
            <w:tcBorders>
              <w:top w:val="single" w:sz="8" w:space="0" w:color="auto"/>
              <w:left w:val="nil"/>
              <w:bottom w:val="single" w:sz="8" w:space="0" w:color="auto"/>
              <w:right w:val="single" w:sz="8" w:space="0" w:color="auto"/>
            </w:tcBorders>
            <w:shd w:val="clear" w:color="auto" w:fill="FFFF00"/>
            <w:vAlign w:val="center"/>
          </w:tcPr>
          <w:p w14:paraId="46D88638" w14:textId="77777777" w:rsidR="003722E5" w:rsidRPr="00A80B7D" w:rsidRDefault="003722E5" w:rsidP="004E3A0D">
            <w:pPr>
              <w:jc w:val="center"/>
              <w:rPr>
                <w:sz w:val="18"/>
                <w:szCs w:val="18"/>
              </w:rPr>
            </w:pPr>
            <w:r w:rsidRPr="00A80B7D">
              <w:rPr>
                <w:sz w:val="18"/>
                <w:szCs w:val="18"/>
              </w:rPr>
              <w:t>3</w:t>
            </w:r>
          </w:p>
        </w:tc>
      </w:tr>
      <w:tr w:rsidR="003722E5" w:rsidRPr="00A80B7D" w14:paraId="17FC95E7"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0FBD63EE" w14:textId="77777777" w:rsidR="003722E5" w:rsidRPr="00A80B7D" w:rsidRDefault="003722E5" w:rsidP="004E3A0D">
            <w:pPr>
              <w:jc w:val="center"/>
              <w:rPr>
                <w:sz w:val="18"/>
                <w:szCs w:val="18"/>
              </w:rPr>
            </w:pPr>
            <w:r w:rsidRPr="00A80B7D">
              <w:rPr>
                <w:sz w:val="18"/>
                <w:szCs w:val="18"/>
              </w:rPr>
              <w:t>MB</w:t>
            </w:r>
          </w:p>
        </w:tc>
        <w:tc>
          <w:tcPr>
            <w:tcW w:w="1925" w:type="dxa"/>
            <w:gridSpan w:val="2"/>
            <w:tcBorders>
              <w:top w:val="nil"/>
              <w:left w:val="nil"/>
              <w:bottom w:val="single" w:sz="8" w:space="0" w:color="auto"/>
              <w:right w:val="single" w:sz="8" w:space="0" w:color="auto"/>
            </w:tcBorders>
            <w:shd w:val="clear" w:color="auto" w:fill="FFFF00"/>
            <w:noWrap/>
            <w:vAlign w:val="center"/>
          </w:tcPr>
          <w:p w14:paraId="6FAF493F" w14:textId="72FF4C1B" w:rsidR="003722E5" w:rsidRPr="00A80B7D" w:rsidRDefault="00F3511C" w:rsidP="004E3A0D">
            <w:pPr>
              <w:jc w:val="center"/>
              <w:rPr>
                <w:sz w:val="18"/>
                <w:szCs w:val="18"/>
              </w:rPr>
            </w:pPr>
            <w:r w:rsidRPr="00A80B7D">
              <w:rPr>
                <w:sz w:val="18"/>
                <w:szCs w:val="18"/>
              </w:rPr>
              <w:t>Seçmeli</w:t>
            </w:r>
            <w:r w:rsidR="00727C51">
              <w:rPr>
                <w:sz w:val="18"/>
                <w:szCs w:val="18"/>
              </w:rPr>
              <w:t>-</w:t>
            </w:r>
            <w:r w:rsidRPr="00A80B7D">
              <w:rPr>
                <w:sz w:val="18"/>
                <w:szCs w:val="18"/>
              </w:rPr>
              <w:t>I</w:t>
            </w:r>
          </w:p>
        </w:tc>
        <w:tc>
          <w:tcPr>
            <w:tcW w:w="385" w:type="dxa"/>
            <w:tcBorders>
              <w:top w:val="nil"/>
              <w:left w:val="nil"/>
              <w:bottom w:val="single" w:sz="8" w:space="0" w:color="auto"/>
              <w:right w:val="single" w:sz="8" w:space="0" w:color="auto"/>
            </w:tcBorders>
            <w:shd w:val="clear" w:color="auto" w:fill="FFFF00"/>
            <w:noWrap/>
            <w:vAlign w:val="center"/>
          </w:tcPr>
          <w:p w14:paraId="3299E109"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545AE684"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3E4A4466"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22ECCDA" w14:textId="77777777" w:rsidR="003722E5" w:rsidRPr="00A80B7D" w:rsidRDefault="003722E5" w:rsidP="004E3A0D">
            <w:pPr>
              <w:jc w:val="center"/>
              <w:rPr>
                <w:sz w:val="18"/>
                <w:szCs w:val="18"/>
              </w:rPr>
            </w:pPr>
            <w:r w:rsidRPr="00A80B7D">
              <w:rPr>
                <w:sz w:val="18"/>
                <w:szCs w:val="18"/>
              </w:rPr>
              <w:t>4</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1875B232"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EFMB204</w:t>
            </w:r>
          </w:p>
        </w:tc>
        <w:tc>
          <w:tcPr>
            <w:tcW w:w="1843" w:type="dxa"/>
            <w:tcBorders>
              <w:top w:val="nil"/>
              <w:left w:val="nil"/>
              <w:bottom w:val="single" w:sz="8" w:space="0" w:color="auto"/>
              <w:right w:val="single" w:sz="8" w:space="0" w:color="auto"/>
            </w:tcBorders>
            <w:shd w:val="clear" w:color="auto" w:fill="FFFF00"/>
            <w:noWrap/>
            <w:vAlign w:val="center"/>
          </w:tcPr>
          <w:p w14:paraId="7641EA53" w14:textId="77777777" w:rsidR="003722E5" w:rsidRPr="00A80B7D" w:rsidRDefault="003722E5" w:rsidP="004E3A0D">
            <w:pPr>
              <w:jc w:val="center"/>
              <w:rPr>
                <w:sz w:val="18"/>
                <w:szCs w:val="18"/>
              </w:rPr>
            </w:pPr>
            <w:r w:rsidRPr="00A80B7D">
              <w:rPr>
                <w:sz w:val="18"/>
                <w:szCs w:val="18"/>
              </w:rPr>
              <w:t>Eğitimde Araştırma Yöntemleri</w:t>
            </w:r>
          </w:p>
        </w:tc>
        <w:tc>
          <w:tcPr>
            <w:tcW w:w="558" w:type="dxa"/>
            <w:gridSpan w:val="2"/>
            <w:tcBorders>
              <w:top w:val="nil"/>
              <w:left w:val="nil"/>
              <w:bottom w:val="single" w:sz="8" w:space="0" w:color="auto"/>
              <w:right w:val="single" w:sz="8" w:space="0" w:color="auto"/>
            </w:tcBorders>
            <w:shd w:val="clear" w:color="auto" w:fill="FFFF00"/>
            <w:noWrap/>
            <w:vAlign w:val="center"/>
          </w:tcPr>
          <w:p w14:paraId="59C75AE7" w14:textId="77777777" w:rsidR="003722E5" w:rsidRPr="00A80B7D" w:rsidRDefault="003722E5" w:rsidP="004E3A0D">
            <w:pPr>
              <w:jc w:val="center"/>
              <w:rPr>
                <w:sz w:val="18"/>
                <w:szCs w:val="18"/>
              </w:rPr>
            </w:pPr>
            <w:r w:rsidRPr="00A80B7D">
              <w:rPr>
                <w:sz w:val="18"/>
                <w:szCs w:val="18"/>
              </w:rPr>
              <w:t>2</w:t>
            </w:r>
          </w:p>
        </w:tc>
        <w:tc>
          <w:tcPr>
            <w:tcW w:w="292" w:type="dxa"/>
            <w:gridSpan w:val="4"/>
            <w:tcBorders>
              <w:top w:val="nil"/>
              <w:left w:val="nil"/>
              <w:bottom w:val="single" w:sz="8" w:space="0" w:color="auto"/>
              <w:right w:val="single" w:sz="8" w:space="0" w:color="auto"/>
            </w:tcBorders>
            <w:shd w:val="clear" w:color="auto" w:fill="FFFF00"/>
            <w:noWrap/>
            <w:vAlign w:val="center"/>
          </w:tcPr>
          <w:p w14:paraId="4FF7275C" w14:textId="77777777" w:rsidR="003722E5" w:rsidRPr="00A80B7D" w:rsidRDefault="003722E5" w:rsidP="004E3A0D">
            <w:pPr>
              <w:jc w:val="center"/>
              <w:rPr>
                <w:sz w:val="18"/>
                <w:szCs w:val="18"/>
              </w:rPr>
            </w:pPr>
            <w:r w:rsidRPr="00A80B7D">
              <w:rPr>
                <w:sz w:val="18"/>
                <w:szCs w:val="18"/>
              </w:rPr>
              <w:t>0</w:t>
            </w:r>
          </w:p>
        </w:tc>
        <w:tc>
          <w:tcPr>
            <w:tcW w:w="555" w:type="dxa"/>
            <w:gridSpan w:val="2"/>
            <w:tcBorders>
              <w:top w:val="nil"/>
              <w:left w:val="nil"/>
              <w:bottom w:val="single" w:sz="8" w:space="0" w:color="auto"/>
              <w:right w:val="single" w:sz="8" w:space="0" w:color="auto"/>
            </w:tcBorders>
            <w:shd w:val="clear" w:color="auto" w:fill="FFFF00"/>
            <w:noWrap/>
            <w:vAlign w:val="center"/>
          </w:tcPr>
          <w:p w14:paraId="57ADCD49"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41A953B1" w14:textId="77777777" w:rsidR="003722E5" w:rsidRPr="00A80B7D" w:rsidRDefault="003722E5" w:rsidP="004E3A0D">
            <w:pPr>
              <w:jc w:val="center"/>
              <w:rPr>
                <w:sz w:val="18"/>
                <w:szCs w:val="18"/>
              </w:rPr>
            </w:pPr>
            <w:r w:rsidRPr="00A80B7D">
              <w:rPr>
                <w:sz w:val="18"/>
                <w:szCs w:val="18"/>
              </w:rPr>
              <w:t>3</w:t>
            </w:r>
          </w:p>
        </w:tc>
      </w:tr>
      <w:tr w:rsidR="003722E5" w:rsidRPr="00A80B7D" w14:paraId="71998EA2"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500F8846" w14:textId="77777777" w:rsidR="003722E5" w:rsidRPr="00A80B7D" w:rsidRDefault="003722E5" w:rsidP="004E3A0D">
            <w:pPr>
              <w:jc w:val="center"/>
              <w:rPr>
                <w:sz w:val="18"/>
                <w:szCs w:val="18"/>
              </w:rPr>
            </w:pPr>
            <w:r w:rsidRPr="00A80B7D">
              <w:rPr>
                <w:sz w:val="18"/>
                <w:szCs w:val="18"/>
              </w:rPr>
              <w:t>GK</w:t>
            </w:r>
          </w:p>
        </w:tc>
        <w:tc>
          <w:tcPr>
            <w:tcW w:w="1925" w:type="dxa"/>
            <w:gridSpan w:val="2"/>
            <w:tcBorders>
              <w:top w:val="nil"/>
              <w:left w:val="nil"/>
              <w:bottom w:val="single" w:sz="8" w:space="0" w:color="auto"/>
              <w:right w:val="single" w:sz="8" w:space="0" w:color="auto"/>
            </w:tcBorders>
            <w:shd w:val="clear" w:color="auto" w:fill="FFFF00"/>
            <w:noWrap/>
            <w:vAlign w:val="center"/>
          </w:tcPr>
          <w:p w14:paraId="7EEBB899" w14:textId="3B0BB09C" w:rsidR="003722E5" w:rsidRPr="00A80B7D" w:rsidRDefault="00F3511C" w:rsidP="004E3A0D">
            <w:pPr>
              <w:jc w:val="center"/>
              <w:rPr>
                <w:sz w:val="18"/>
                <w:szCs w:val="18"/>
              </w:rPr>
            </w:pPr>
            <w:r w:rsidRPr="00A80B7D">
              <w:rPr>
                <w:sz w:val="18"/>
                <w:szCs w:val="18"/>
              </w:rPr>
              <w:t>Seçmeli</w:t>
            </w:r>
            <w:r w:rsidR="00727C51">
              <w:rPr>
                <w:sz w:val="18"/>
                <w:szCs w:val="18"/>
              </w:rPr>
              <w:t>-</w:t>
            </w:r>
            <w:r w:rsidRPr="00A80B7D">
              <w:rPr>
                <w:sz w:val="18"/>
                <w:szCs w:val="18"/>
              </w:rPr>
              <w:t>I</w:t>
            </w:r>
          </w:p>
        </w:tc>
        <w:tc>
          <w:tcPr>
            <w:tcW w:w="385" w:type="dxa"/>
            <w:tcBorders>
              <w:top w:val="nil"/>
              <w:left w:val="nil"/>
              <w:bottom w:val="single" w:sz="8" w:space="0" w:color="auto"/>
              <w:right w:val="single" w:sz="8" w:space="0" w:color="auto"/>
            </w:tcBorders>
            <w:shd w:val="clear" w:color="auto" w:fill="FFFF00"/>
            <w:noWrap/>
            <w:vAlign w:val="center"/>
          </w:tcPr>
          <w:p w14:paraId="3415B740"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4023DADB"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3A8FDDC6"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C3BC315" w14:textId="77777777" w:rsidR="003722E5" w:rsidRPr="00A80B7D" w:rsidRDefault="003722E5" w:rsidP="004E3A0D">
            <w:pPr>
              <w:jc w:val="center"/>
              <w:rPr>
                <w:sz w:val="18"/>
                <w:szCs w:val="18"/>
              </w:rPr>
            </w:pPr>
            <w:r w:rsidRPr="00A80B7D">
              <w:rPr>
                <w:sz w:val="18"/>
                <w:szCs w:val="18"/>
              </w:rPr>
              <w:t>3</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5BB7C169" w14:textId="77777777" w:rsidR="003722E5" w:rsidRPr="00A80B7D" w:rsidRDefault="003722E5" w:rsidP="004E3A0D">
            <w:pPr>
              <w:jc w:val="center"/>
              <w:rPr>
                <w:sz w:val="18"/>
                <w:szCs w:val="18"/>
              </w:rPr>
            </w:pPr>
            <w:r w:rsidRPr="00A80B7D">
              <w:rPr>
                <w:sz w:val="18"/>
                <w:szCs w:val="18"/>
              </w:rPr>
              <w:t>MB</w:t>
            </w:r>
          </w:p>
        </w:tc>
        <w:tc>
          <w:tcPr>
            <w:tcW w:w="1843" w:type="dxa"/>
            <w:tcBorders>
              <w:top w:val="nil"/>
              <w:left w:val="nil"/>
              <w:bottom w:val="single" w:sz="8" w:space="0" w:color="auto"/>
              <w:right w:val="single" w:sz="8" w:space="0" w:color="auto"/>
            </w:tcBorders>
            <w:shd w:val="clear" w:color="auto" w:fill="FFFF00"/>
            <w:noWrap/>
            <w:vAlign w:val="center"/>
          </w:tcPr>
          <w:p w14:paraId="3383CF9B" w14:textId="1721B6FF" w:rsidR="003722E5" w:rsidRPr="00A80B7D" w:rsidRDefault="00727C51" w:rsidP="004E3A0D">
            <w:pPr>
              <w:jc w:val="center"/>
              <w:rPr>
                <w:sz w:val="18"/>
                <w:szCs w:val="18"/>
              </w:rPr>
            </w:pPr>
            <w:r>
              <w:rPr>
                <w:sz w:val="18"/>
                <w:szCs w:val="18"/>
              </w:rPr>
              <w:t>Seçmeli-</w:t>
            </w:r>
            <w:r w:rsidR="00F3511C" w:rsidRPr="00A80B7D">
              <w:rPr>
                <w:sz w:val="18"/>
                <w:szCs w:val="18"/>
              </w:rPr>
              <w:t>II</w:t>
            </w:r>
          </w:p>
        </w:tc>
        <w:tc>
          <w:tcPr>
            <w:tcW w:w="558" w:type="dxa"/>
            <w:gridSpan w:val="2"/>
            <w:tcBorders>
              <w:top w:val="nil"/>
              <w:left w:val="nil"/>
              <w:bottom w:val="single" w:sz="8" w:space="0" w:color="auto"/>
              <w:right w:val="single" w:sz="8" w:space="0" w:color="auto"/>
            </w:tcBorders>
            <w:shd w:val="clear" w:color="auto" w:fill="FFFF00"/>
            <w:noWrap/>
            <w:vAlign w:val="center"/>
          </w:tcPr>
          <w:p w14:paraId="62C04DD0" w14:textId="77777777" w:rsidR="003722E5" w:rsidRPr="00A80B7D" w:rsidRDefault="003722E5" w:rsidP="004E3A0D">
            <w:pPr>
              <w:jc w:val="center"/>
              <w:rPr>
                <w:sz w:val="18"/>
                <w:szCs w:val="18"/>
              </w:rPr>
            </w:pPr>
            <w:r w:rsidRPr="00A80B7D">
              <w:rPr>
                <w:sz w:val="18"/>
                <w:szCs w:val="18"/>
              </w:rPr>
              <w:t>2</w:t>
            </w:r>
          </w:p>
        </w:tc>
        <w:tc>
          <w:tcPr>
            <w:tcW w:w="292" w:type="dxa"/>
            <w:gridSpan w:val="4"/>
            <w:tcBorders>
              <w:top w:val="nil"/>
              <w:left w:val="nil"/>
              <w:bottom w:val="single" w:sz="8" w:space="0" w:color="auto"/>
              <w:right w:val="single" w:sz="8" w:space="0" w:color="auto"/>
            </w:tcBorders>
            <w:shd w:val="clear" w:color="auto" w:fill="FFFF00"/>
            <w:noWrap/>
            <w:vAlign w:val="center"/>
          </w:tcPr>
          <w:p w14:paraId="067622F8" w14:textId="77777777" w:rsidR="003722E5" w:rsidRPr="00A80B7D" w:rsidRDefault="003722E5" w:rsidP="004E3A0D">
            <w:pPr>
              <w:jc w:val="center"/>
              <w:rPr>
                <w:sz w:val="18"/>
                <w:szCs w:val="18"/>
              </w:rPr>
            </w:pPr>
            <w:r w:rsidRPr="00A80B7D">
              <w:rPr>
                <w:sz w:val="18"/>
                <w:szCs w:val="18"/>
              </w:rPr>
              <w:t>0</w:t>
            </w:r>
          </w:p>
        </w:tc>
        <w:tc>
          <w:tcPr>
            <w:tcW w:w="555" w:type="dxa"/>
            <w:gridSpan w:val="2"/>
            <w:tcBorders>
              <w:top w:val="nil"/>
              <w:left w:val="nil"/>
              <w:bottom w:val="single" w:sz="8" w:space="0" w:color="auto"/>
              <w:right w:val="single" w:sz="8" w:space="0" w:color="auto"/>
            </w:tcBorders>
            <w:shd w:val="clear" w:color="auto" w:fill="FFFF00"/>
            <w:noWrap/>
            <w:vAlign w:val="center"/>
          </w:tcPr>
          <w:p w14:paraId="7D2847FA"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0D5E3164" w14:textId="77777777" w:rsidR="003722E5" w:rsidRPr="00A80B7D" w:rsidRDefault="003722E5" w:rsidP="004E3A0D">
            <w:pPr>
              <w:jc w:val="center"/>
              <w:rPr>
                <w:sz w:val="18"/>
                <w:szCs w:val="18"/>
              </w:rPr>
            </w:pPr>
            <w:r w:rsidRPr="00A80B7D">
              <w:rPr>
                <w:sz w:val="18"/>
                <w:szCs w:val="18"/>
              </w:rPr>
              <w:t>4</w:t>
            </w:r>
          </w:p>
        </w:tc>
      </w:tr>
      <w:tr w:rsidR="003722E5" w:rsidRPr="00A80B7D" w14:paraId="5A388080"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2B01DDBB" w14:textId="77777777" w:rsidR="003722E5" w:rsidRPr="00A80B7D" w:rsidRDefault="003722E5" w:rsidP="004E3A0D">
            <w:pPr>
              <w:jc w:val="center"/>
              <w:rPr>
                <w:sz w:val="18"/>
                <w:szCs w:val="18"/>
              </w:rPr>
            </w:pPr>
            <w:r w:rsidRPr="00A80B7D">
              <w:rPr>
                <w:sz w:val="18"/>
                <w:szCs w:val="18"/>
              </w:rPr>
              <w:t>AE</w:t>
            </w:r>
          </w:p>
        </w:tc>
        <w:tc>
          <w:tcPr>
            <w:tcW w:w="1925" w:type="dxa"/>
            <w:gridSpan w:val="2"/>
            <w:tcBorders>
              <w:top w:val="nil"/>
              <w:left w:val="nil"/>
              <w:bottom w:val="single" w:sz="8" w:space="0" w:color="auto"/>
              <w:right w:val="single" w:sz="8" w:space="0" w:color="auto"/>
            </w:tcBorders>
            <w:shd w:val="clear" w:color="auto" w:fill="FFFF00"/>
            <w:noWrap/>
            <w:vAlign w:val="center"/>
          </w:tcPr>
          <w:p w14:paraId="01A41299" w14:textId="17DFCAFF" w:rsidR="003722E5" w:rsidRPr="00A80B7D" w:rsidRDefault="003722E5" w:rsidP="004E3A0D">
            <w:pPr>
              <w:jc w:val="center"/>
              <w:rPr>
                <w:sz w:val="18"/>
                <w:szCs w:val="18"/>
              </w:rPr>
            </w:pPr>
            <w:r w:rsidRPr="00A80B7D">
              <w:rPr>
                <w:sz w:val="18"/>
                <w:szCs w:val="18"/>
              </w:rPr>
              <w:t>Seçmeli</w:t>
            </w:r>
            <w:r w:rsidR="00727C51">
              <w:rPr>
                <w:sz w:val="18"/>
                <w:szCs w:val="18"/>
              </w:rPr>
              <w:t>-</w:t>
            </w:r>
            <w:r w:rsidR="00F3511C" w:rsidRPr="00A80B7D">
              <w:rPr>
                <w:sz w:val="18"/>
                <w:szCs w:val="18"/>
              </w:rPr>
              <w:t>I</w:t>
            </w:r>
          </w:p>
        </w:tc>
        <w:tc>
          <w:tcPr>
            <w:tcW w:w="385" w:type="dxa"/>
            <w:tcBorders>
              <w:top w:val="nil"/>
              <w:left w:val="nil"/>
              <w:bottom w:val="single" w:sz="8" w:space="0" w:color="auto"/>
              <w:right w:val="single" w:sz="8" w:space="0" w:color="auto"/>
            </w:tcBorders>
            <w:shd w:val="clear" w:color="auto" w:fill="FFFF00"/>
            <w:noWrap/>
            <w:vAlign w:val="center"/>
          </w:tcPr>
          <w:p w14:paraId="0E6A2BE3"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1A224EB4"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313206F4"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7417945" w14:textId="77777777" w:rsidR="003722E5" w:rsidRPr="00A80B7D" w:rsidRDefault="003722E5" w:rsidP="004E3A0D">
            <w:pPr>
              <w:jc w:val="center"/>
              <w:rPr>
                <w:sz w:val="18"/>
                <w:szCs w:val="18"/>
              </w:rPr>
            </w:pPr>
            <w:r w:rsidRPr="00A80B7D">
              <w:rPr>
                <w:sz w:val="18"/>
                <w:szCs w:val="18"/>
              </w:rPr>
              <w:t>4</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55D63E38" w14:textId="77777777" w:rsidR="003722E5" w:rsidRPr="00A80B7D" w:rsidRDefault="003722E5" w:rsidP="004E3A0D">
            <w:pPr>
              <w:jc w:val="center"/>
              <w:rPr>
                <w:sz w:val="18"/>
                <w:szCs w:val="18"/>
              </w:rPr>
            </w:pPr>
            <w:r w:rsidRPr="00A80B7D">
              <w:rPr>
                <w:sz w:val="18"/>
                <w:szCs w:val="18"/>
              </w:rPr>
              <w:t>GK</w:t>
            </w:r>
          </w:p>
        </w:tc>
        <w:tc>
          <w:tcPr>
            <w:tcW w:w="1843" w:type="dxa"/>
            <w:tcBorders>
              <w:top w:val="nil"/>
              <w:left w:val="nil"/>
              <w:bottom w:val="single" w:sz="8" w:space="0" w:color="auto"/>
              <w:right w:val="single" w:sz="8" w:space="0" w:color="auto"/>
            </w:tcBorders>
            <w:shd w:val="clear" w:color="auto" w:fill="FFFF00"/>
            <w:noWrap/>
            <w:vAlign w:val="center"/>
          </w:tcPr>
          <w:p w14:paraId="171DCCF4" w14:textId="3D8EF801" w:rsidR="003722E5" w:rsidRPr="00A80B7D" w:rsidRDefault="00727C51" w:rsidP="004E3A0D">
            <w:pPr>
              <w:jc w:val="center"/>
              <w:rPr>
                <w:sz w:val="18"/>
                <w:szCs w:val="18"/>
              </w:rPr>
            </w:pPr>
            <w:r>
              <w:rPr>
                <w:sz w:val="18"/>
                <w:szCs w:val="18"/>
              </w:rPr>
              <w:t>Seçmeli-</w:t>
            </w:r>
            <w:r w:rsidR="00F3511C" w:rsidRPr="00A80B7D">
              <w:rPr>
                <w:sz w:val="18"/>
                <w:szCs w:val="18"/>
              </w:rPr>
              <w:t>II</w:t>
            </w:r>
          </w:p>
        </w:tc>
        <w:tc>
          <w:tcPr>
            <w:tcW w:w="558" w:type="dxa"/>
            <w:gridSpan w:val="2"/>
            <w:tcBorders>
              <w:top w:val="nil"/>
              <w:left w:val="nil"/>
              <w:bottom w:val="single" w:sz="8" w:space="0" w:color="auto"/>
              <w:right w:val="single" w:sz="8" w:space="0" w:color="auto"/>
            </w:tcBorders>
            <w:shd w:val="clear" w:color="auto" w:fill="FFFF00"/>
            <w:noWrap/>
            <w:vAlign w:val="center"/>
          </w:tcPr>
          <w:p w14:paraId="6D4C619D" w14:textId="77777777" w:rsidR="003722E5" w:rsidRPr="00A80B7D" w:rsidRDefault="003722E5" w:rsidP="004E3A0D">
            <w:pPr>
              <w:jc w:val="center"/>
              <w:rPr>
                <w:sz w:val="18"/>
                <w:szCs w:val="18"/>
              </w:rPr>
            </w:pPr>
            <w:r w:rsidRPr="00A80B7D">
              <w:rPr>
                <w:sz w:val="18"/>
                <w:szCs w:val="18"/>
              </w:rPr>
              <w:t>2</w:t>
            </w:r>
          </w:p>
        </w:tc>
        <w:tc>
          <w:tcPr>
            <w:tcW w:w="292" w:type="dxa"/>
            <w:gridSpan w:val="4"/>
            <w:tcBorders>
              <w:top w:val="nil"/>
              <w:left w:val="nil"/>
              <w:bottom w:val="single" w:sz="8" w:space="0" w:color="auto"/>
              <w:right w:val="single" w:sz="8" w:space="0" w:color="auto"/>
            </w:tcBorders>
            <w:shd w:val="clear" w:color="auto" w:fill="FFFF00"/>
            <w:noWrap/>
            <w:vAlign w:val="center"/>
          </w:tcPr>
          <w:p w14:paraId="2649ADFC" w14:textId="77777777" w:rsidR="003722E5" w:rsidRPr="00A80B7D" w:rsidRDefault="003722E5" w:rsidP="004E3A0D">
            <w:pPr>
              <w:jc w:val="center"/>
              <w:rPr>
                <w:sz w:val="18"/>
                <w:szCs w:val="18"/>
              </w:rPr>
            </w:pPr>
            <w:r w:rsidRPr="00A80B7D">
              <w:rPr>
                <w:sz w:val="18"/>
                <w:szCs w:val="18"/>
              </w:rPr>
              <w:t>0</w:t>
            </w:r>
          </w:p>
        </w:tc>
        <w:tc>
          <w:tcPr>
            <w:tcW w:w="555" w:type="dxa"/>
            <w:gridSpan w:val="2"/>
            <w:tcBorders>
              <w:top w:val="nil"/>
              <w:left w:val="nil"/>
              <w:bottom w:val="single" w:sz="8" w:space="0" w:color="auto"/>
              <w:right w:val="single" w:sz="8" w:space="0" w:color="auto"/>
            </w:tcBorders>
            <w:shd w:val="clear" w:color="auto" w:fill="FFFF00"/>
            <w:noWrap/>
            <w:vAlign w:val="center"/>
          </w:tcPr>
          <w:p w14:paraId="73A47064"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06788FFD" w14:textId="77777777" w:rsidR="003722E5" w:rsidRPr="00A80B7D" w:rsidRDefault="003722E5" w:rsidP="004E3A0D">
            <w:pPr>
              <w:jc w:val="center"/>
              <w:rPr>
                <w:sz w:val="18"/>
                <w:szCs w:val="18"/>
              </w:rPr>
            </w:pPr>
            <w:r w:rsidRPr="00A80B7D">
              <w:rPr>
                <w:sz w:val="18"/>
                <w:szCs w:val="18"/>
              </w:rPr>
              <w:t>3</w:t>
            </w:r>
          </w:p>
        </w:tc>
      </w:tr>
      <w:tr w:rsidR="003722E5" w:rsidRPr="00A80B7D" w14:paraId="673C58E5"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44A6930E"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PDR201</w:t>
            </w:r>
          </w:p>
        </w:tc>
        <w:tc>
          <w:tcPr>
            <w:tcW w:w="1925" w:type="dxa"/>
            <w:gridSpan w:val="2"/>
            <w:tcBorders>
              <w:top w:val="nil"/>
              <w:left w:val="nil"/>
              <w:bottom w:val="single" w:sz="8" w:space="0" w:color="auto"/>
              <w:right w:val="single" w:sz="8" w:space="0" w:color="auto"/>
            </w:tcBorders>
            <w:shd w:val="clear" w:color="auto" w:fill="FFFF00"/>
            <w:noWrap/>
            <w:vAlign w:val="center"/>
          </w:tcPr>
          <w:p w14:paraId="456450C9" w14:textId="206A74E4" w:rsidR="003722E5" w:rsidRPr="00A80B7D" w:rsidRDefault="00727C51" w:rsidP="004E3A0D">
            <w:pPr>
              <w:jc w:val="center"/>
              <w:rPr>
                <w:sz w:val="18"/>
                <w:szCs w:val="18"/>
              </w:rPr>
            </w:pPr>
            <w:r>
              <w:rPr>
                <w:sz w:val="18"/>
                <w:szCs w:val="18"/>
              </w:rPr>
              <w:t>Gelişim Psikolojisi-</w:t>
            </w:r>
            <w:r w:rsidR="003722E5" w:rsidRPr="00A80B7D">
              <w:rPr>
                <w:sz w:val="18"/>
                <w:szCs w:val="18"/>
              </w:rPr>
              <w:t>II</w:t>
            </w:r>
          </w:p>
        </w:tc>
        <w:tc>
          <w:tcPr>
            <w:tcW w:w="385" w:type="dxa"/>
            <w:tcBorders>
              <w:top w:val="nil"/>
              <w:left w:val="nil"/>
              <w:bottom w:val="single" w:sz="8" w:space="0" w:color="auto"/>
              <w:right w:val="single" w:sz="8" w:space="0" w:color="auto"/>
            </w:tcBorders>
            <w:shd w:val="clear" w:color="auto" w:fill="FFFF00"/>
            <w:noWrap/>
            <w:vAlign w:val="center"/>
          </w:tcPr>
          <w:p w14:paraId="347BFA8C"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1347AA4C"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3F5CEC7E"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AE9712B" w14:textId="77777777" w:rsidR="003722E5" w:rsidRPr="00A80B7D" w:rsidRDefault="003722E5" w:rsidP="004E3A0D">
            <w:pPr>
              <w:jc w:val="center"/>
              <w:rPr>
                <w:sz w:val="18"/>
                <w:szCs w:val="18"/>
              </w:rPr>
            </w:pPr>
            <w:r w:rsidRPr="00A80B7D">
              <w:rPr>
                <w:sz w:val="18"/>
                <w:szCs w:val="18"/>
              </w:rPr>
              <w:t>4</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18A75ED5"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EFGK202</w:t>
            </w:r>
          </w:p>
        </w:tc>
        <w:tc>
          <w:tcPr>
            <w:tcW w:w="1843" w:type="dxa"/>
            <w:tcBorders>
              <w:top w:val="nil"/>
              <w:left w:val="nil"/>
              <w:bottom w:val="single" w:sz="8" w:space="0" w:color="auto"/>
              <w:right w:val="single" w:sz="8" w:space="0" w:color="auto"/>
            </w:tcBorders>
            <w:shd w:val="clear" w:color="auto" w:fill="FFFF00"/>
            <w:noWrap/>
            <w:vAlign w:val="center"/>
          </w:tcPr>
          <w:p w14:paraId="67EDCD8B" w14:textId="77777777" w:rsidR="003722E5" w:rsidRPr="00A80B7D" w:rsidRDefault="003722E5" w:rsidP="004E3A0D">
            <w:pPr>
              <w:jc w:val="center"/>
              <w:rPr>
                <w:sz w:val="18"/>
                <w:szCs w:val="18"/>
              </w:rPr>
            </w:pPr>
            <w:r w:rsidRPr="00A80B7D">
              <w:rPr>
                <w:sz w:val="18"/>
                <w:szCs w:val="18"/>
              </w:rPr>
              <w:t>Topluma Hizmet Uygulamaları</w:t>
            </w:r>
          </w:p>
        </w:tc>
        <w:tc>
          <w:tcPr>
            <w:tcW w:w="558" w:type="dxa"/>
            <w:gridSpan w:val="2"/>
            <w:tcBorders>
              <w:top w:val="nil"/>
              <w:left w:val="nil"/>
              <w:bottom w:val="single" w:sz="8" w:space="0" w:color="auto"/>
              <w:right w:val="single" w:sz="8" w:space="0" w:color="auto"/>
            </w:tcBorders>
            <w:shd w:val="clear" w:color="auto" w:fill="FFFF00"/>
            <w:noWrap/>
            <w:vAlign w:val="center"/>
          </w:tcPr>
          <w:p w14:paraId="28F3483B" w14:textId="77777777" w:rsidR="003722E5" w:rsidRPr="00A80B7D" w:rsidRDefault="003722E5" w:rsidP="004E3A0D">
            <w:pPr>
              <w:jc w:val="center"/>
              <w:rPr>
                <w:sz w:val="18"/>
                <w:szCs w:val="18"/>
              </w:rPr>
            </w:pPr>
            <w:r w:rsidRPr="00A80B7D">
              <w:rPr>
                <w:sz w:val="18"/>
                <w:szCs w:val="18"/>
              </w:rPr>
              <w:t>1</w:t>
            </w:r>
          </w:p>
        </w:tc>
        <w:tc>
          <w:tcPr>
            <w:tcW w:w="292" w:type="dxa"/>
            <w:gridSpan w:val="4"/>
            <w:tcBorders>
              <w:top w:val="nil"/>
              <w:left w:val="nil"/>
              <w:bottom w:val="single" w:sz="8" w:space="0" w:color="auto"/>
              <w:right w:val="single" w:sz="8" w:space="0" w:color="auto"/>
            </w:tcBorders>
            <w:shd w:val="clear" w:color="auto" w:fill="FFFF00"/>
            <w:noWrap/>
            <w:vAlign w:val="center"/>
          </w:tcPr>
          <w:p w14:paraId="1826C725" w14:textId="77777777" w:rsidR="003722E5" w:rsidRPr="00A80B7D" w:rsidRDefault="003722E5" w:rsidP="004E3A0D">
            <w:pPr>
              <w:jc w:val="center"/>
              <w:rPr>
                <w:sz w:val="18"/>
                <w:szCs w:val="18"/>
              </w:rPr>
            </w:pPr>
            <w:r w:rsidRPr="00A80B7D">
              <w:rPr>
                <w:sz w:val="18"/>
                <w:szCs w:val="18"/>
              </w:rPr>
              <w:t>2</w:t>
            </w:r>
          </w:p>
        </w:tc>
        <w:tc>
          <w:tcPr>
            <w:tcW w:w="555" w:type="dxa"/>
            <w:gridSpan w:val="2"/>
            <w:tcBorders>
              <w:top w:val="nil"/>
              <w:left w:val="nil"/>
              <w:bottom w:val="single" w:sz="8" w:space="0" w:color="auto"/>
              <w:right w:val="single" w:sz="8" w:space="0" w:color="auto"/>
            </w:tcBorders>
            <w:shd w:val="clear" w:color="auto" w:fill="FFFF00"/>
            <w:noWrap/>
            <w:vAlign w:val="center"/>
          </w:tcPr>
          <w:p w14:paraId="22B28367"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3567B94C" w14:textId="77777777" w:rsidR="003722E5" w:rsidRPr="00A80B7D" w:rsidRDefault="003722E5" w:rsidP="004E3A0D">
            <w:pPr>
              <w:jc w:val="center"/>
              <w:rPr>
                <w:sz w:val="18"/>
                <w:szCs w:val="18"/>
              </w:rPr>
            </w:pPr>
            <w:r w:rsidRPr="00A80B7D">
              <w:rPr>
                <w:sz w:val="18"/>
                <w:szCs w:val="18"/>
              </w:rPr>
              <w:t>3</w:t>
            </w:r>
          </w:p>
        </w:tc>
      </w:tr>
      <w:tr w:rsidR="003722E5" w:rsidRPr="00A80B7D" w14:paraId="602E2ECB"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112B438D"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PDR203</w:t>
            </w:r>
          </w:p>
        </w:tc>
        <w:tc>
          <w:tcPr>
            <w:tcW w:w="1925" w:type="dxa"/>
            <w:gridSpan w:val="2"/>
            <w:tcBorders>
              <w:top w:val="nil"/>
              <w:left w:val="nil"/>
              <w:bottom w:val="single" w:sz="8" w:space="0" w:color="auto"/>
              <w:right w:val="single" w:sz="8" w:space="0" w:color="auto"/>
            </w:tcBorders>
            <w:shd w:val="clear" w:color="auto" w:fill="FFFF00"/>
            <w:noWrap/>
            <w:vAlign w:val="center"/>
          </w:tcPr>
          <w:p w14:paraId="43CB4373" w14:textId="77777777" w:rsidR="003722E5" w:rsidRPr="00A80B7D" w:rsidRDefault="003722E5" w:rsidP="004E3A0D">
            <w:pPr>
              <w:jc w:val="center"/>
              <w:rPr>
                <w:sz w:val="18"/>
                <w:szCs w:val="18"/>
              </w:rPr>
            </w:pPr>
            <w:r w:rsidRPr="00A80B7D">
              <w:rPr>
                <w:sz w:val="18"/>
                <w:szCs w:val="18"/>
              </w:rPr>
              <w:t>Öğrenme Psikolojisi</w:t>
            </w:r>
          </w:p>
        </w:tc>
        <w:tc>
          <w:tcPr>
            <w:tcW w:w="385" w:type="dxa"/>
            <w:tcBorders>
              <w:top w:val="nil"/>
              <w:left w:val="nil"/>
              <w:bottom w:val="single" w:sz="8" w:space="0" w:color="auto"/>
              <w:right w:val="single" w:sz="8" w:space="0" w:color="auto"/>
            </w:tcBorders>
            <w:shd w:val="clear" w:color="auto" w:fill="FFFF00"/>
            <w:noWrap/>
            <w:vAlign w:val="center"/>
          </w:tcPr>
          <w:p w14:paraId="67E77AB3"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365B22C2"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61513E5F"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4D2B0CF" w14:textId="77777777" w:rsidR="003722E5" w:rsidRPr="00A80B7D" w:rsidRDefault="003722E5" w:rsidP="004E3A0D">
            <w:pPr>
              <w:jc w:val="center"/>
              <w:rPr>
                <w:sz w:val="18"/>
                <w:szCs w:val="18"/>
              </w:rPr>
            </w:pPr>
            <w:r w:rsidRPr="00A80B7D">
              <w:rPr>
                <w:sz w:val="18"/>
                <w:szCs w:val="18"/>
              </w:rPr>
              <w:t>4</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21D5B710" w14:textId="77777777" w:rsidR="003722E5" w:rsidRPr="00A80B7D" w:rsidRDefault="003722E5" w:rsidP="004E3A0D">
            <w:pPr>
              <w:jc w:val="center"/>
              <w:rPr>
                <w:sz w:val="18"/>
                <w:szCs w:val="18"/>
              </w:rPr>
            </w:pPr>
            <w:r w:rsidRPr="00A80B7D">
              <w:rPr>
                <w:sz w:val="18"/>
                <w:szCs w:val="18"/>
              </w:rPr>
              <w:t>AE</w:t>
            </w:r>
          </w:p>
        </w:tc>
        <w:tc>
          <w:tcPr>
            <w:tcW w:w="1843" w:type="dxa"/>
            <w:tcBorders>
              <w:top w:val="nil"/>
              <w:left w:val="nil"/>
              <w:bottom w:val="single" w:sz="8" w:space="0" w:color="auto"/>
              <w:right w:val="single" w:sz="8" w:space="0" w:color="auto"/>
            </w:tcBorders>
            <w:shd w:val="clear" w:color="auto" w:fill="FFFF00"/>
            <w:noWrap/>
            <w:vAlign w:val="center"/>
          </w:tcPr>
          <w:p w14:paraId="1EDCADB1" w14:textId="3FD59ADA" w:rsidR="003722E5" w:rsidRPr="00A80B7D" w:rsidRDefault="00727C51" w:rsidP="004E3A0D">
            <w:pPr>
              <w:jc w:val="center"/>
              <w:rPr>
                <w:sz w:val="18"/>
                <w:szCs w:val="18"/>
              </w:rPr>
            </w:pPr>
            <w:r>
              <w:rPr>
                <w:sz w:val="18"/>
                <w:szCs w:val="18"/>
              </w:rPr>
              <w:t>Seçmeli-</w:t>
            </w:r>
            <w:r w:rsidR="00F3511C" w:rsidRPr="00A80B7D">
              <w:rPr>
                <w:sz w:val="18"/>
                <w:szCs w:val="18"/>
              </w:rPr>
              <w:t>II</w:t>
            </w:r>
          </w:p>
        </w:tc>
        <w:tc>
          <w:tcPr>
            <w:tcW w:w="558" w:type="dxa"/>
            <w:gridSpan w:val="2"/>
            <w:tcBorders>
              <w:top w:val="nil"/>
              <w:left w:val="nil"/>
              <w:bottom w:val="single" w:sz="8" w:space="0" w:color="auto"/>
              <w:right w:val="single" w:sz="8" w:space="0" w:color="auto"/>
            </w:tcBorders>
            <w:shd w:val="clear" w:color="auto" w:fill="FFFF00"/>
            <w:noWrap/>
            <w:vAlign w:val="center"/>
          </w:tcPr>
          <w:p w14:paraId="130020B7" w14:textId="77777777" w:rsidR="003722E5" w:rsidRPr="00A80B7D" w:rsidRDefault="003722E5" w:rsidP="004E3A0D">
            <w:pPr>
              <w:jc w:val="center"/>
              <w:rPr>
                <w:sz w:val="18"/>
                <w:szCs w:val="18"/>
              </w:rPr>
            </w:pPr>
            <w:r w:rsidRPr="00A80B7D">
              <w:rPr>
                <w:sz w:val="18"/>
                <w:szCs w:val="18"/>
              </w:rPr>
              <w:t>2</w:t>
            </w:r>
          </w:p>
        </w:tc>
        <w:tc>
          <w:tcPr>
            <w:tcW w:w="292" w:type="dxa"/>
            <w:gridSpan w:val="4"/>
            <w:tcBorders>
              <w:top w:val="nil"/>
              <w:left w:val="nil"/>
              <w:bottom w:val="single" w:sz="8" w:space="0" w:color="auto"/>
              <w:right w:val="single" w:sz="8" w:space="0" w:color="auto"/>
            </w:tcBorders>
            <w:shd w:val="clear" w:color="auto" w:fill="FFFF00"/>
            <w:noWrap/>
            <w:vAlign w:val="center"/>
          </w:tcPr>
          <w:p w14:paraId="06F3D5EA" w14:textId="77777777" w:rsidR="003722E5" w:rsidRPr="00A80B7D" w:rsidRDefault="003722E5" w:rsidP="004E3A0D">
            <w:pPr>
              <w:jc w:val="center"/>
              <w:rPr>
                <w:sz w:val="18"/>
                <w:szCs w:val="18"/>
              </w:rPr>
            </w:pPr>
            <w:r w:rsidRPr="00A80B7D">
              <w:rPr>
                <w:sz w:val="18"/>
                <w:szCs w:val="18"/>
              </w:rPr>
              <w:t>0</w:t>
            </w:r>
          </w:p>
        </w:tc>
        <w:tc>
          <w:tcPr>
            <w:tcW w:w="555" w:type="dxa"/>
            <w:gridSpan w:val="2"/>
            <w:tcBorders>
              <w:top w:val="nil"/>
              <w:left w:val="nil"/>
              <w:bottom w:val="single" w:sz="8" w:space="0" w:color="auto"/>
              <w:right w:val="single" w:sz="8" w:space="0" w:color="auto"/>
            </w:tcBorders>
            <w:shd w:val="clear" w:color="auto" w:fill="FFFF00"/>
            <w:noWrap/>
            <w:vAlign w:val="center"/>
          </w:tcPr>
          <w:p w14:paraId="536225C8"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77505733" w14:textId="77777777" w:rsidR="003722E5" w:rsidRPr="00A80B7D" w:rsidRDefault="003722E5" w:rsidP="004E3A0D">
            <w:pPr>
              <w:jc w:val="center"/>
              <w:rPr>
                <w:sz w:val="18"/>
                <w:szCs w:val="18"/>
              </w:rPr>
            </w:pPr>
            <w:r w:rsidRPr="00A80B7D">
              <w:rPr>
                <w:sz w:val="18"/>
                <w:szCs w:val="18"/>
              </w:rPr>
              <w:t>4</w:t>
            </w:r>
          </w:p>
        </w:tc>
      </w:tr>
      <w:tr w:rsidR="003722E5" w:rsidRPr="00A80B7D" w14:paraId="1FF62FA3"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66C617E8"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PDR205</w:t>
            </w:r>
          </w:p>
        </w:tc>
        <w:tc>
          <w:tcPr>
            <w:tcW w:w="1925" w:type="dxa"/>
            <w:gridSpan w:val="2"/>
            <w:tcBorders>
              <w:top w:val="nil"/>
              <w:left w:val="nil"/>
              <w:bottom w:val="single" w:sz="8" w:space="0" w:color="auto"/>
              <w:right w:val="single" w:sz="8" w:space="0" w:color="auto"/>
            </w:tcBorders>
            <w:shd w:val="clear" w:color="auto" w:fill="FFFF00"/>
            <w:noWrap/>
            <w:vAlign w:val="center"/>
          </w:tcPr>
          <w:p w14:paraId="58900A47" w14:textId="77777777" w:rsidR="003722E5" w:rsidRPr="00A80B7D" w:rsidRDefault="003722E5" w:rsidP="004E3A0D">
            <w:pPr>
              <w:jc w:val="center"/>
              <w:rPr>
                <w:sz w:val="18"/>
                <w:szCs w:val="18"/>
              </w:rPr>
            </w:pPr>
            <w:r w:rsidRPr="00A80B7D">
              <w:rPr>
                <w:sz w:val="18"/>
                <w:szCs w:val="18"/>
              </w:rPr>
              <w:t>Sosyal Psikoloji</w:t>
            </w:r>
          </w:p>
        </w:tc>
        <w:tc>
          <w:tcPr>
            <w:tcW w:w="385" w:type="dxa"/>
            <w:tcBorders>
              <w:top w:val="nil"/>
              <w:left w:val="nil"/>
              <w:bottom w:val="single" w:sz="8" w:space="0" w:color="auto"/>
              <w:right w:val="single" w:sz="8" w:space="0" w:color="auto"/>
            </w:tcBorders>
            <w:shd w:val="clear" w:color="auto" w:fill="FFFF00"/>
            <w:noWrap/>
            <w:vAlign w:val="center"/>
          </w:tcPr>
          <w:p w14:paraId="28E72E52"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47E8C22D"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476E0FA4"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45AD181" w14:textId="77777777" w:rsidR="003722E5" w:rsidRPr="00A80B7D" w:rsidRDefault="003722E5" w:rsidP="004E3A0D">
            <w:pPr>
              <w:jc w:val="center"/>
              <w:rPr>
                <w:sz w:val="18"/>
                <w:szCs w:val="18"/>
              </w:rPr>
            </w:pPr>
            <w:r w:rsidRPr="00A80B7D">
              <w:rPr>
                <w:sz w:val="18"/>
                <w:szCs w:val="18"/>
              </w:rPr>
              <w:t>4</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0B243448"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PDR202</w:t>
            </w:r>
          </w:p>
        </w:tc>
        <w:tc>
          <w:tcPr>
            <w:tcW w:w="1843" w:type="dxa"/>
            <w:tcBorders>
              <w:top w:val="nil"/>
              <w:left w:val="nil"/>
              <w:bottom w:val="single" w:sz="8" w:space="0" w:color="auto"/>
              <w:right w:val="single" w:sz="8" w:space="0" w:color="auto"/>
            </w:tcBorders>
            <w:shd w:val="clear" w:color="auto" w:fill="FFFF00"/>
            <w:noWrap/>
            <w:vAlign w:val="center"/>
          </w:tcPr>
          <w:p w14:paraId="06F66FA6" w14:textId="77777777" w:rsidR="003722E5" w:rsidRPr="00A80B7D" w:rsidRDefault="003722E5" w:rsidP="004E3A0D">
            <w:pPr>
              <w:jc w:val="center"/>
              <w:rPr>
                <w:sz w:val="18"/>
                <w:szCs w:val="18"/>
              </w:rPr>
            </w:pPr>
            <w:r w:rsidRPr="00A80B7D">
              <w:rPr>
                <w:sz w:val="18"/>
                <w:szCs w:val="18"/>
              </w:rPr>
              <w:t>Kişilik Kuramları</w:t>
            </w:r>
          </w:p>
        </w:tc>
        <w:tc>
          <w:tcPr>
            <w:tcW w:w="558" w:type="dxa"/>
            <w:gridSpan w:val="2"/>
            <w:tcBorders>
              <w:top w:val="nil"/>
              <w:left w:val="nil"/>
              <w:bottom w:val="single" w:sz="8" w:space="0" w:color="auto"/>
              <w:right w:val="single" w:sz="8" w:space="0" w:color="auto"/>
            </w:tcBorders>
            <w:shd w:val="clear" w:color="auto" w:fill="FFFF00"/>
            <w:noWrap/>
            <w:vAlign w:val="center"/>
          </w:tcPr>
          <w:p w14:paraId="3725DD57" w14:textId="77777777" w:rsidR="003722E5" w:rsidRPr="00A80B7D" w:rsidRDefault="003722E5" w:rsidP="004E3A0D">
            <w:pPr>
              <w:jc w:val="center"/>
              <w:rPr>
                <w:sz w:val="18"/>
                <w:szCs w:val="18"/>
              </w:rPr>
            </w:pPr>
            <w:r w:rsidRPr="00A80B7D">
              <w:rPr>
                <w:sz w:val="18"/>
                <w:szCs w:val="18"/>
              </w:rPr>
              <w:t>2</w:t>
            </w:r>
          </w:p>
        </w:tc>
        <w:tc>
          <w:tcPr>
            <w:tcW w:w="292" w:type="dxa"/>
            <w:gridSpan w:val="4"/>
            <w:tcBorders>
              <w:top w:val="nil"/>
              <w:left w:val="nil"/>
              <w:bottom w:val="single" w:sz="8" w:space="0" w:color="auto"/>
              <w:right w:val="single" w:sz="8" w:space="0" w:color="auto"/>
            </w:tcBorders>
            <w:shd w:val="clear" w:color="auto" w:fill="FFFF00"/>
            <w:noWrap/>
            <w:vAlign w:val="center"/>
          </w:tcPr>
          <w:p w14:paraId="42A928A0" w14:textId="77777777" w:rsidR="003722E5" w:rsidRPr="00A80B7D" w:rsidRDefault="003722E5" w:rsidP="004E3A0D">
            <w:pPr>
              <w:jc w:val="center"/>
              <w:rPr>
                <w:sz w:val="18"/>
                <w:szCs w:val="18"/>
              </w:rPr>
            </w:pPr>
            <w:r w:rsidRPr="00A80B7D">
              <w:rPr>
                <w:sz w:val="18"/>
                <w:szCs w:val="18"/>
              </w:rPr>
              <w:t>0</w:t>
            </w:r>
          </w:p>
        </w:tc>
        <w:tc>
          <w:tcPr>
            <w:tcW w:w="555" w:type="dxa"/>
            <w:gridSpan w:val="2"/>
            <w:tcBorders>
              <w:top w:val="nil"/>
              <w:left w:val="nil"/>
              <w:bottom w:val="single" w:sz="8" w:space="0" w:color="auto"/>
              <w:right w:val="single" w:sz="8" w:space="0" w:color="auto"/>
            </w:tcBorders>
            <w:shd w:val="clear" w:color="auto" w:fill="FFFF00"/>
            <w:noWrap/>
            <w:vAlign w:val="center"/>
          </w:tcPr>
          <w:p w14:paraId="6E8849AE"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7D7F83F4" w14:textId="77777777" w:rsidR="003722E5" w:rsidRPr="00A80B7D" w:rsidRDefault="003722E5" w:rsidP="004E3A0D">
            <w:pPr>
              <w:jc w:val="center"/>
              <w:rPr>
                <w:sz w:val="18"/>
                <w:szCs w:val="18"/>
              </w:rPr>
            </w:pPr>
            <w:r w:rsidRPr="00A80B7D">
              <w:rPr>
                <w:sz w:val="18"/>
                <w:szCs w:val="18"/>
              </w:rPr>
              <w:t>2</w:t>
            </w:r>
          </w:p>
        </w:tc>
      </w:tr>
      <w:tr w:rsidR="003722E5" w:rsidRPr="00A80B7D" w14:paraId="34F07E62"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428E4DC4"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PDR207</w:t>
            </w:r>
          </w:p>
        </w:tc>
        <w:tc>
          <w:tcPr>
            <w:tcW w:w="1925" w:type="dxa"/>
            <w:gridSpan w:val="2"/>
            <w:tcBorders>
              <w:top w:val="nil"/>
              <w:left w:val="nil"/>
              <w:bottom w:val="single" w:sz="8" w:space="0" w:color="auto"/>
              <w:right w:val="single" w:sz="8" w:space="0" w:color="auto"/>
            </w:tcBorders>
            <w:shd w:val="clear" w:color="auto" w:fill="FFFF00"/>
            <w:noWrap/>
            <w:vAlign w:val="center"/>
          </w:tcPr>
          <w:p w14:paraId="684A31F7" w14:textId="77777777" w:rsidR="003722E5" w:rsidRPr="00A80B7D" w:rsidRDefault="003722E5" w:rsidP="004E3A0D">
            <w:pPr>
              <w:jc w:val="center"/>
              <w:rPr>
                <w:sz w:val="18"/>
                <w:szCs w:val="18"/>
              </w:rPr>
            </w:pPr>
            <w:r w:rsidRPr="00A80B7D">
              <w:rPr>
                <w:sz w:val="18"/>
                <w:szCs w:val="18"/>
              </w:rPr>
              <w:t>Temel İstatistik</w:t>
            </w:r>
          </w:p>
        </w:tc>
        <w:tc>
          <w:tcPr>
            <w:tcW w:w="385" w:type="dxa"/>
            <w:tcBorders>
              <w:top w:val="nil"/>
              <w:left w:val="nil"/>
              <w:bottom w:val="single" w:sz="8" w:space="0" w:color="auto"/>
              <w:right w:val="single" w:sz="8" w:space="0" w:color="auto"/>
            </w:tcBorders>
            <w:shd w:val="clear" w:color="auto" w:fill="FFFF00"/>
            <w:noWrap/>
            <w:vAlign w:val="center"/>
          </w:tcPr>
          <w:p w14:paraId="016BC1CD"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1DF68C9F"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167D7D9E"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748CACF" w14:textId="77777777" w:rsidR="003722E5" w:rsidRPr="00A80B7D" w:rsidRDefault="003722E5" w:rsidP="004E3A0D">
            <w:pPr>
              <w:jc w:val="center"/>
              <w:rPr>
                <w:sz w:val="18"/>
                <w:szCs w:val="18"/>
              </w:rPr>
            </w:pPr>
            <w:r w:rsidRPr="00A80B7D">
              <w:rPr>
                <w:sz w:val="18"/>
                <w:szCs w:val="18"/>
              </w:rPr>
              <w:t>4</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6E99566E"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PDR204</w:t>
            </w:r>
          </w:p>
        </w:tc>
        <w:tc>
          <w:tcPr>
            <w:tcW w:w="1843" w:type="dxa"/>
            <w:tcBorders>
              <w:top w:val="nil"/>
              <w:left w:val="nil"/>
              <w:bottom w:val="single" w:sz="8" w:space="0" w:color="auto"/>
              <w:right w:val="single" w:sz="8" w:space="0" w:color="auto"/>
            </w:tcBorders>
            <w:shd w:val="clear" w:color="auto" w:fill="FFFF00"/>
            <w:noWrap/>
            <w:vAlign w:val="center"/>
          </w:tcPr>
          <w:p w14:paraId="0B95996C" w14:textId="77777777" w:rsidR="003722E5" w:rsidRPr="00A80B7D" w:rsidRDefault="003722E5" w:rsidP="004E3A0D">
            <w:pPr>
              <w:jc w:val="center"/>
              <w:rPr>
                <w:sz w:val="18"/>
                <w:szCs w:val="18"/>
              </w:rPr>
            </w:pPr>
            <w:r w:rsidRPr="00A80B7D">
              <w:rPr>
                <w:sz w:val="18"/>
                <w:szCs w:val="18"/>
              </w:rPr>
              <w:t>Yaşam Dönemleri ve Uyum Sorunları</w:t>
            </w:r>
          </w:p>
        </w:tc>
        <w:tc>
          <w:tcPr>
            <w:tcW w:w="558" w:type="dxa"/>
            <w:gridSpan w:val="2"/>
            <w:tcBorders>
              <w:top w:val="nil"/>
              <w:left w:val="nil"/>
              <w:bottom w:val="single" w:sz="8" w:space="0" w:color="auto"/>
              <w:right w:val="single" w:sz="8" w:space="0" w:color="auto"/>
            </w:tcBorders>
            <w:shd w:val="clear" w:color="auto" w:fill="FFFF00"/>
            <w:noWrap/>
            <w:vAlign w:val="center"/>
          </w:tcPr>
          <w:p w14:paraId="052B8799" w14:textId="77777777" w:rsidR="003722E5" w:rsidRPr="00A80B7D" w:rsidRDefault="003722E5" w:rsidP="004E3A0D">
            <w:pPr>
              <w:jc w:val="center"/>
              <w:rPr>
                <w:sz w:val="18"/>
                <w:szCs w:val="18"/>
              </w:rPr>
            </w:pPr>
            <w:r w:rsidRPr="00A80B7D">
              <w:rPr>
                <w:sz w:val="18"/>
                <w:szCs w:val="18"/>
              </w:rPr>
              <w:t>2</w:t>
            </w:r>
          </w:p>
        </w:tc>
        <w:tc>
          <w:tcPr>
            <w:tcW w:w="292" w:type="dxa"/>
            <w:gridSpan w:val="4"/>
            <w:tcBorders>
              <w:top w:val="nil"/>
              <w:left w:val="nil"/>
              <w:bottom w:val="single" w:sz="8" w:space="0" w:color="auto"/>
              <w:right w:val="single" w:sz="8" w:space="0" w:color="auto"/>
            </w:tcBorders>
            <w:shd w:val="clear" w:color="auto" w:fill="FFFF00"/>
            <w:noWrap/>
            <w:vAlign w:val="center"/>
          </w:tcPr>
          <w:p w14:paraId="71FDB75F" w14:textId="77777777" w:rsidR="003722E5" w:rsidRPr="00A80B7D" w:rsidRDefault="003722E5" w:rsidP="004E3A0D">
            <w:pPr>
              <w:jc w:val="center"/>
              <w:rPr>
                <w:sz w:val="18"/>
                <w:szCs w:val="18"/>
              </w:rPr>
            </w:pPr>
            <w:r w:rsidRPr="00A80B7D">
              <w:rPr>
                <w:sz w:val="18"/>
                <w:szCs w:val="18"/>
              </w:rPr>
              <w:t>0</w:t>
            </w:r>
          </w:p>
        </w:tc>
        <w:tc>
          <w:tcPr>
            <w:tcW w:w="555" w:type="dxa"/>
            <w:gridSpan w:val="2"/>
            <w:tcBorders>
              <w:top w:val="nil"/>
              <w:left w:val="nil"/>
              <w:bottom w:val="single" w:sz="8" w:space="0" w:color="auto"/>
              <w:right w:val="single" w:sz="8" w:space="0" w:color="auto"/>
            </w:tcBorders>
            <w:shd w:val="clear" w:color="auto" w:fill="FFFF00"/>
            <w:noWrap/>
            <w:vAlign w:val="center"/>
          </w:tcPr>
          <w:p w14:paraId="2D709998"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53C12D37" w14:textId="77777777" w:rsidR="003722E5" w:rsidRPr="00A80B7D" w:rsidRDefault="003722E5" w:rsidP="004E3A0D">
            <w:pPr>
              <w:jc w:val="center"/>
              <w:rPr>
                <w:sz w:val="18"/>
                <w:szCs w:val="18"/>
              </w:rPr>
            </w:pPr>
            <w:r w:rsidRPr="00A80B7D">
              <w:rPr>
                <w:sz w:val="18"/>
                <w:szCs w:val="18"/>
              </w:rPr>
              <w:t>2</w:t>
            </w:r>
          </w:p>
        </w:tc>
      </w:tr>
      <w:tr w:rsidR="009370A1" w:rsidRPr="00A80B7D" w14:paraId="30586A21" w14:textId="77777777" w:rsidTr="004E3A0D">
        <w:trPr>
          <w:gridAfter w:val="1"/>
          <w:wAfter w:w="11" w:type="dxa"/>
          <w:trHeight w:val="273"/>
        </w:trPr>
        <w:tc>
          <w:tcPr>
            <w:tcW w:w="4962" w:type="dxa"/>
            <w:gridSpan w:val="7"/>
            <w:vMerge w:val="restart"/>
            <w:tcBorders>
              <w:top w:val="nil"/>
              <w:left w:val="single" w:sz="8" w:space="0" w:color="auto"/>
              <w:right w:val="single" w:sz="4" w:space="0" w:color="auto"/>
            </w:tcBorders>
            <w:shd w:val="clear" w:color="auto" w:fill="DDD9C3" w:themeFill="background2" w:themeFillShade="E6"/>
            <w:noWrap/>
            <w:vAlign w:val="center"/>
          </w:tcPr>
          <w:p w14:paraId="2DBE88C9" w14:textId="77777777" w:rsidR="009370A1" w:rsidRPr="00A80B7D" w:rsidRDefault="009370A1" w:rsidP="004E3A0D">
            <w:pPr>
              <w:jc w:val="center"/>
              <w:rPr>
                <w:sz w:val="18"/>
                <w:szCs w:val="18"/>
              </w:rPr>
            </w:pP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01925F97" w14:textId="77777777" w:rsidR="009370A1" w:rsidRPr="00A80B7D" w:rsidRDefault="009370A1" w:rsidP="004E3A0D">
            <w:pPr>
              <w:jc w:val="center"/>
              <w:rPr>
                <w:sz w:val="18"/>
                <w:szCs w:val="18"/>
              </w:rPr>
            </w:pPr>
            <w:r w:rsidRPr="00A80B7D">
              <w:rPr>
                <w:sz w:val="18"/>
                <w:szCs w:val="18"/>
              </w:rPr>
              <w:t>AEFMB312</w:t>
            </w:r>
          </w:p>
        </w:tc>
        <w:tc>
          <w:tcPr>
            <w:tcW w:w="1843" w:type="dxa"/>
            <w:tcBorders>
              <w:top w:val="nil"/>
              <w:left w:val="nil"/>
              <w:bottom w:val="single" w:sz="8" w:space="0" w:color="auto"/>
              <w:right w:val="single" w:sz="8" w:space="0" w:color="auto"/>
            </w:tcBorders>
            <w:shd w:val="clear" w:color="auto" w:fill="FFFF00"/>
            <w:noWrap/>
            <w:vAlign w:val="center"/>
          </w:tcPr>
          <w:p w14:paraId="6769CBCA" w14:textId="77777777" w:rsidR="009370A1" w:rsidRPr="00A80B7D" w:rsidRDefault="009370A1" w:rsidP="004E3A0D">
            <w:pPr>
              <w:jc w:val="center"/>
              <w:rPr>
                <w:sz w:val="18"/>
                <w:szCs w:val="18"/>
              </w:rPr>
            </w:pPr>
            <w:r w:rsidRPr="00A80B7D">
              <w:rPr>
                <w:sz w:val="18"/>
                <w:szCs w:val="18"/>
              </w:rPr>
              <w:t>Karakter ve Değer Eğitimi</w:t>
            </w:r>
          </w:p>
        </w:tc>
        <w:tc>
          <w:tcPr>
            <w:tcW w:w="558" w:type="dxa"/>
            <w:gridSpan w:val="2"/>
            <w:tcBorders>
              <w:top w:val="nil"/>
              <w:left w:val="nil"/>
              <w:bottom w:val="single" w:sz="8" w:space="0" w:color="auto"/>
              <w:right w:val="single" w:sz="8" w:space="0" w:color="auto"/>
            </w:tcBorders>
            <w:shd w:val="clear" w:color="auto" w:fill="FFFF00"/>
            <w:noWrap/>
            <w:vAlign w:val="center"/>
          </w:tcPr>
          <w:p w14:paraId="60BBFD77" w14:textId="77777777" w:rsidR="009370A1" w:rsidRPr="00A80B7D" w:rsidRDefault="009370A1" w:rsidP="004E3A0D">
            <w:pPr>
              <w:jc w:val="center"/>
              <w:rPr>
                <w:sz w:val="18"/>
                <w:szCs w:val="18"/>
              </w:rPr>
            </w:pPr>
            <w:r w:rsidRPr="00A80B7D">
              <w:rPr>
                <w:sz w:val="18"/>
                <w:szCs w:val="18"/>
              </w:rPr>
              <w:t>2</w:t>
            </w:r>
          </w:p>
        </w:tc>
        <w:tc>
          <w:tcPr>
            <w:tcW w:w="292" w:type="dxa"/>
            <w:gridSpan w:val="4"/>
            <w:tcBorders>
              <w:top w:val="nil"/>
              <w:left w:val="nil"/>
              <w:bottom w:val="single" w:sz="8" w:space="0" w:color="auto"/>
              <w:right w:val="single" w:sz="8" w:space="0" w:color="auto"/>
            </w:tcBorders>
            <w:shd w:val="clear" w:color="auto" w:fill="FFFF00"/>
            <w:noWrap/>
            <w:vAlign w:val="center"/>
          </w:tcPr>
          <w:p w14:paraId="26F7B7EA" w14:textId="77777777" w:rsidR="009370A1" w:rsidRPr="00A80B7D" w:rsidRDefault="009370A1" w:rsidP="004E3A0D">
            <w:pPr>
              <w:jc w:val="center"/>
              <w:rPr>
                <w:sz w:val="18"/>
                <w:szCs w:val="18"/>
              </w:rPr>
            </w:pPr>
            <w:r w:rsidRPr="00A80B7D">
              <w:rPr>
                <w:sz w:val="18"/>
                <w:szCs w:val="18"/>
              </w:rPr>
              <w:t>0</w:t>
            </w:r>
          </w:p>
        </w:tc>
        <w:tc>
          <w:tcPr>
            <w:tcW w:w="555" w:type="dxa"/>
            <w:gridSpan w:val="2"/>
            <w:tcBorders>
              <w:top w:val="nil"/>
              <w:left w:val="nil"/>
              <w:bottom w:val="single" w:sz="8" w:space="0" w:color="auto"/>
              <w:right w:val="single" w:sz="8" w:space="0" w:color="auto"/>
            </w:tcBorders>
            <w:shd w:val="clear" w:color="auto" w:fill="FFFF00"/>
            <w:noWrap/>
            <w:vAlign w:val="center"/>
          </w:tcPr>
          <w:p w14:paraId="08576540" w14:textId="77777777" w:rsidR="009370A1" w:rsidRPr="00A80B7D" w:rsidRDefault="009370A1"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1BD4088A" w14:textId="77777777" w:rsidR="009370A1" w:rsidRPr="00A80B7D" w:rsidRDefault="009370A1" w:rsidP="004E3A0D">
            <w:pPr>
              <w:jc w:val="center"/>
              <w:rPr>
                <w:sz w:val="18"/>
                <w:szCs w:val="18"/>
              </w:rPr>
            </w:pPr>
            <w:r w:rsidRPr="00A80B7D">
              <w:rPr>
                <w:sz w:val="18"/>
                <w:szCs w:val="18"/>
              </w:rPr>
              <w:t>3</w:t>
            </w:r>
          </w:p>
        </w:tc>
      </w:tr>
      <w:tr w:rsidR="009370A1" w:rsidRPr="00A80B7D" w14:paraId="07AF415A" w14:textId="77777777" w:rsidTr="004E3A0D">
        <w:trPr>
          <w:gridAfter w:val="1"/>
          <w:wAfter w:w="11" w:type="dxa"/>
          <w:trHeight w:val="169"/>
        </w:trPr>
        <w:tc>
          <w:tcPr>
            <w:tcW w:w="4962" w:type="dxa"/>
            <w:gridSpan w:val="7"/>
            <w:vMerge/>
            <w:tcBorders>
              <w:left w:val="single" w:sz="8" w:space="0" w:color="auto"/>
              <w:bottom w:val="single" w:sz="8" w:space="0" w:color="auto"/>
              <w:right w:val="single" w:sz="4" w:space="0" w:color="auto"/>
            </w:tcBorders>
            <w:shd w:val="clear" w:color="auto" w:fill="DDD9C3" w:themeFill="background2" w:themeFillShade="E6"/>
            <w:noWrap/>
            <w:vAlign w:val="center"/>
          </w:tcPr>
          <w:p w14:paraId="577ABB83" w14:textId="77777777" w:rsidR="009370A1" w:rsidRPr="00A80B7D" w:rsidRDefault="009370A1" w:rsidP="004E3A0D">
            <w:pPr>
              <w:jc w:val="center"/>
              <w:rPr>
                <w:sz w:val="18"/>
                <w:szCs w:val="18"/>
              </w:rPr>
            </w:pP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1A7883D5" w14:textId="77777777" w:rsidR="009370A1" w:rsidRPr="00A80B7D" w:rsidRDefault="009370A1" w:rsidP="004E3A0D">
            <w:pPr>
              <w:jc w:val="center"/>
              <w:rPr>
                <w:sz w:val="18"/>
                <w:szCs w:val="18"/>
              </w:rPr>
            </w:pPr>
            <w:r w:rsidRPr="00A80B7D">
              <w:rPr>
                <w:sz w:val="18"/>
                <w:szCs w:val="18"/>
              </w:rPr>
              <w:t>APDR206</w:t>
            </w:r>
          </w:p>
        </w:tc>
        <w:tc>
          <w:tcPr>
            <w:tcW w:w="1843" w:type="dxa"/>
            <w:tcBorders>
              <w:top w:val="nil"/>
              <w:left w:val="nil"/>
              <w:bottom w:val="single" w:sz="8" w:space="0" w:color="auto"/>
              <w:right w:val="single" w:sz="8" w:space="0" w:color="auto"/>
            </w:tcBorders>
            <w:shd w:val="clear" w:color="auto" w:fill="FFFF00"/>
            <w:noWrap/>
            <w:vAlign w:val="center"/>
          </w:tcPr>
          <w:p w14:paraId="1C6643CB" w14:textId="77777777" w:rsidR="009370A1" w:rsidRPr="00A80B7D" w:rsidRDefault="009370A1" w:rsidP="004E3A0D">
            <w:pPr>
              <w:jc w:val="center"/>
              <w:rPr>
                <w:sz w:val="18"/>
                <w:szCs w:val="18"/>
              </w:rPr>
            </w:pPr>
            <w:r w:rsidRPr="00A80B7D">
              <w:rPr>
                <w:sz w:val="18"/>
                <w:szCs w:val="18"/>
              </w:rPr>
              <w:t>Test Dışı Teknikler</w:t>
            </w:r>
          </w:p>
        </w:tc>
        <w:tc>
          <w:tcPr>
            <w:tcW w:w="558" w:type="dxa"/>
            <w:gridSpan w:val="2"/>
            <w:tcBorders>
              <w:top w:val="nil"/>
              <w:left w:val="nil"/>
              <w:bottom w:val="single" w:sz="8" w:space="0" w:color="auto"/>
              <w:right w:val="single" w:sz="8" w:space="0" w:color="auto"/>
            </w:tcBorders>
            <w:shd w:val="clear" w:color="auto" w:fill="FFFF00"/>
            <w:noWrap/>
            <w:vAlign w:val="center"/>
          </w:tcPr>
          <w:p w14:paraId="1A438C2E" w14:textId="77777777" w:rsidR="009370A1" w:rsidRPr="00A80B7D" w:rsidRDefault="009370A1" w:rsidP="004E3A0D">
            <w:pPr>
              <w:jc w:val="center"/>
              <w:rPr>
                <w:sz w:val="18"/>
                <w:szCs w:val="18"/>
              </w:rPr>
            </w:pPr>
            <w:r w:rsidRPr="00A80B7D">
              <w:rPr>
                <w:sz w:val="18"/>
                <w:szCs w:val="18"/>
              </w:rPr>
              <w:t>1</w:t>
            </w:r>
          </w:p>
        </w:tc>
        <w:tc>
          <w:tcPr>
            <w:tcW w:w="292" w:type="dxa"/>
            <w:gridSpan w:val="4"/>
            <w:tcBorders>
              <w:top w:val="nil"/>
              <w:left w:val="nil"/>
              <w:bottom w:val="single" w:sz="8" w:space="0" w:color="auto"/>
              <w:right w:val="single" w:sz="8" w:space="0" w:color="auto"/>
            </w:tcBorders>
            <w:shd w:val="clear" w:color="auto" w:fill="FFFF00"/>
            <w:noWrap/>
            <w:vAlign w:val="center"/>
          </w:tcPr>
          <w:p w14:paraId="2C65747D" w14:textId="77777777" w:rsidR="009370A1" w:rsidRPr="00A80B7D" w:rsidRDefault="009370A1" w:rsidP="004E3A0D">
            <w:pPr>
              <w:jc w:val="center"/>
              <w:rPr>
                <w:sz w:val="18"/>
                <w:szCs w:val="18"/>
              </w:rPr>
            </w:pPr>
            <w:r w:rsidRPr="00A80B7D">
              <w:rPr>
                <w:sz w:val="18"/>
                <w:szCs w:val="18"/>
              </w:rPr>
              <w:t>2</w:t>
            </w:r>
          </w:p>
        </w:tc>
        <w:tc>
          <w:tcPr>
            <w:tcW w:w="555" w:type="dxa"/>
            <w:gridSpan w:val="2"/>
            <w:tcBorders>
              <w:top w:val="nil"/>
              <w:left w:val="nil"/>
              <w:bottom w:val="single" w:sz="8" w:space="0" w:color="auto"/>
              <w:right w:val="single" w:sz="8" w:space="0" w:color="auto"/>
            </w:tcBorders>
            <w:shd w:val="clear" w:color="auto" w:fill="FFFF00"/>
            <w:noWrap/>
            <w:vAlign w:val="center"/>
          </w:tcPr>
          <w:p w14:paraId="4B32A697" w14:textId="77777777" w:rsidR="009370A1" w:rsidRPr="00A80B7D" w:rsidRDefault="009370A1"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712DDE1F" w14:textId="77777777" w:rsidR="009370A1" w:rsidRPr="00A80B7D" w:rsidRDefault="009370A1" w:rsidP="004E3A0D">
            <w:pPr>
              <w:jc w:val="center"/>
              <w:rPr>
                <w:sz w:val="18"/>
                <w:szCs w:val="18"/>
              </w:rPr>
            </w:pPr>
            <w:r w:rsidRPr="00A80B7D">
              <w:rPr>
                <w:sz w:val="18"/>
                <w:szCs w:val="18"/>
              </w:rPr>
              <w:t>3</w:t>
            </w:r>
          </w:p>
        </w:tc>
      </w:tr>
      <w:tr w:rsidR="003722E5" w:rsidRPr="00A80B7D" w14:paraId="16E5CF00" w14:textId="77777777" w:rsidTr="004E3A0D">
        <w:trPr>
          <w:gridAfter w:val="1"/>
          <w:wAfter w:w="11" w:type="dxa"/>
          <w:trHeight w:val="273"/>
        </w:trPr>
        <w:tc>
          <w:tcPr>
            <w:tcW w:w="32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96AD75C" w14:textId="77777777" w:rsidR="003722E5" w:rsidRPr="00A80B7D" w:rsidRDefault="003722E5" w:rsidP="004E3A0D">
            <w:pPr>
              <w:jc w:val="center"/>
              <w:rPr>
                <w:b/>
                <w:sz w:val="18"/>
                <w:szCs w:val="18"/>
              </w:rPr>
            </w:pPr>
            <w:r w:rsidRPr="00A80B7D">
              <w:rPr>
                <w:b/>
                <w:sz w:val="18"/>
                <w:szCs w:val="18"/>
              </w:rPr>
              <w:t>Toplam</w:t>
            </w:r>
          </w:p>
        </w:tc>
        <w:tc>
          <w:tcPr>
            <w:tcW w:w="385" w:type="dxa"/>
            <w:tcBorders>
              <w:top w:val="nil"/>
              <w:left w:val="nil"/>
              <w:bottom w:val="single" w:sz="8" w:space="0" w:color="auto"/>
              <w:right w:val="single" w:sz="8" w:space="0" w:color="auto"/>
            </w:tcBorders>
            <w:shd w:val="clear" w:color="auto" w:fill="auto"/>
            <w:noWrap/>
            <w:vAlign w:val="center"/>
          </w:tcPr>
          <w:p w14:paraId="42D4D111" w14:textId="77777777" w:rsidR="003722E5" w:rsidRPr="00A80B7D" w:rsidRDefault="003722E5" w:rsidP="004E3A0D">
            <w:pPr>
              <w:jc w:val="center"/>
              <w:rPr>
                <w:b/>
                <w:sz w:val="18"/>
                <w:szCs w:val="18"/>
              </w:rPr>
            </w:pPr>
            <w:r w:rsidRPr="00A80B7D">
              <w:rPr>
                <w:b/>
                <w:sz w:val="18"/>
                <w:szCs w:val="18"/>
              </w:rPr>
              <w:t>16</w:t>
            </w:r>
          </w:p>
        </w:tc>
        <w:tc>
          <w:tcPr>
            <w:tcW w:w="386" w:type="dxa"/>
            <w:tcBorders>
              <w:top w:val="nil"/>
              <w:left w:val="nil"/>
              <w:bottom w:val="single" w:sz="8" w:space="0" w:color="auto"/>
              <w:right w:val="single" w:sz="8" w:space="0" w:color="auto"/>
            </w:tcBorders>
            <w:shd w:val="clear" w:color="auto" w:fill="auto"/>
            <w:noWrap/>
            <w:vAlign w:val="center"/>
          </w:tcPr>
          <w:p w14:paraId="7965618C" w14:textId="77777777" w:rsidR="003722E5" w:rsidRPr="00A80B7D" w:rsidRDefault="003722E5" w:rsidP="004E3A0D">
            <w:pPr>
              <w:jc w:val="center"/>
              <w:rPr>
                <w:b/>
                <w:sz w:val="18"/>
                <w:szCs w:val="18"/>
              </w:rPr>
            </w:pPr>
            <w:r w:rsidRPr="00A80B7D">
              <w:rPr>
                <w:b/>
                <w:sz w:val="18"/>
                <w:szCs w:val="18"/>
              </w:rPr>
              <w:t>0</w:t>
            </w:r>
          </w:p>
        </w:tc>
        <w:tc>
          <w:tcPr>
            <w:tcW w:w="385" w:type="dxa"/>
            <w:tcBorders>
              <w:top w:val="nil"/>
              <w:left w:val="nil"/>
              <w:bottom w:val="single" w:sz="8" w:space="0" w:color="auto"/>
              <w:right w:val="single" w:sz="4" w:space="0" w:color="auto"/>
            </w:tcBorders>
            <w:shd w:val="clear" w:color="auto" w:fill="auto"/>
            <w:noWrap/>
            <w:vAlign w:val="center"/>
          </w:tcPr>
          <w:p w14:paraId="415C3909" w14:textId="77777777" w:rsidR="003722E5" w:rsidRPr="00A80B7D" w:rsidRDefault="003722E5" w:rsidP="004E3A0D">
            <w:pPr>
              <w:jc w:val="center"/>
              <w:rPr>
                <w:b/>
                <w:sz w:val="18"/>
                <w:szCs w:val="18"/>
              </w:rPr>
            </w:pPr>
            <w:r w:rsidRPr="00A80B7D">
              <w:rPr>
                <w:b/>
                <w:sz w:val="18"/>
                <w:szCs w:val="18"/>
              </w:rPr>
              <w:t>16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4EDCF" w14:textId="77777777" w:rsidR="003722E5" w:rsidRPr="00A80B7D" w:rsidRDefault="003722E5" w:rsidP="004E3A0D">
            <w:pPr>
              <w:jc w:val="center"/>
              <w:rPr>
                <w:b/>
                <w:sz w:val="18"/>
                <w:szCs w:val="18"/>
              </w:rPr>
            </w:pPr>
            <w:r w:rsidRPr="00A80B7D">
              <w:rPr>
                <w:b/>
                <w:sz w:val="18"/>
                <w:szCs w:val="18"/>
              </w:rPr>
              <w:t>30</w:t>
            </w:r>
          </w:p>
        </w:tc>
        <w:tc>
          <w:tcPr>
            <w:tcW w:w="3118"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14:paraId="7A23C203" w14:textId="77777777" w:rsidR="003722E5" w:rsidRPr="00A80B7D" w:rsidRDefault="003722E5" w:rsidP="004E3A0D">
            <w:pPr>
              <w:jc w:val="center"/>
              <w:rPr>
                <w:b/>
                <w:sz w:val="18"/>
                <w:szCs w:val="18"/>
              </w:rPr>
            </w:pPr>
            <w:r w:rsidRPr="00A80B7D">
              <w:rPr>
                <w:b/>
                <w:sz w:val="18"/>
                <w:szCs w:val="18"/>
              </w:rPr>
              <w:t>Toplam</w:t>
            </w:r>
          </w:p>
        </w:tc>
        <w:tc>
          <w:tcPr>
            <w:tcW w:w="558" w:type="dxa"/>
            <w:gridSpan w:val="2"/>
            <w:tcBorders>
              <w:top w:val="nil"/>
              <w:left w:val="nil"/>
              <w:bottom w:val="single" w:sz="8" w:space="0" w:color="auto"/>
              <w:right w:val="single" w:sz="8" w:space="0" w:color="auto"/>
            </w:tcBorders>
            <w:shd w:val="clear" w:color="auto" w:fill="auto"/>
            <w:noWrap/>
            <w:vAlign w:val="center"/>
          </w:tcPr>
          <w:p w14:paraId="48D6E68C" w14:textId="77777777" w:rsidR="003722E5" w:rsidRPr="00A80B7D" w:rsidRDefault="003722E5" w:rsidP="004E3A0D">
            <w:pPr>
              <w:jc w:val="center"/>
              <w:rPr>
                <w:b/>
                <w:sz w:val="18"/>
                <w:szCs w:val="18"/>
              </w:rPr>
            </w:pPr>
            <w:r w:rsidRPr="00A80B7D">
              <w:rPr>
                <w:b/>
                <w:sz w:val="18"/>
                <w:szCs w:val="18"/>
              </w:rPr>
              <w:t>18</w:t>
            </w:r>
          </w:p>
        </w:tc>
        <w:tc>
          <w:tcPr>
            <w:tcW w:w="292" w:type="dxa"/>
            <w:gridSpan w:val="4"/>
            <w:tcBorders>
              <w:top w:val="nil"/>
              <w:left w:val="nil"/>
              <w:bottom w:val="single" w:sz="8" w:space="0" w:color="auto"/>
              <w:right w:val="single" w:sz="8" w:space="0" w:color="auto"/>
            </w:tcBorders>
            <w:shd w:val="clear" w:color="auto" w:fill="auto"/>
            <w:noWrap/>
            <w:vAlign w:val="center"/>
          </w:tcPr>
          <w:p w14:paraId="775773A1" w14:textId="77777777" w:rsidR="003722E5" w:rsidRPr="00A80B7D" w:rsidRDefault="003722E5" w:rsidP="004E3A0D">
            <w:pPr>
              <w:jc w:val="center"/>
              <w:rPr>
                <w:b/>
                <w:sz w:val="18"/>
                <w:szCs w:val="18"/>
              </w:rPr>
            </w:pPr>
            <w:r w:rsidRPr="00A80B7D">
              <w:rPr>
                <w:b/>
                <w:sz w:val="18"/>
                <w:szCs w:val="18"/>
              </w:rPr>
              <w:t>4</w:t>
            </w:r>
          </w:p>
        </w:tc>
        <w:tc>
          <w:tcPr>
            <w:tcW w:w="555" w:type="dxa"/>
            <w:gridSpan w:val="2"/>
            <w:tcBorders>
              <w:top w:val="nil"/>
              <w:left w:val="nil"/>
              <w:bottom w:val="single" w:sz="8" w:space="0" w:color="auto"/>
              <w:right w:val="single" w:sz="8" w:space="0" w:color="auto"/>
            </w:tcBorders>
            <w:shd w:val="clear" w:color="auto" w:fill="auto"/>
            <w:noWrap/>
            <w:vAlign w:val="center"/>
          </w:tcPr>
          <w:p w14:paraId="70FBE178" w14:textId="77777777" w:rsidR="003722E5" w:rsidRPr="00A80B7D" w:rsidRDefault="003722E5" w:rsidP="004E3A0D">
            <w:pPr>
              <w:jc w:val="center"/>
              <w:rPr>
                <w:b/>
                <w:sz w:val="18"/>
                <w:szCs w:val="18"/>
              </w:rPr>
            </w:pPr>
            <w:r w:rsidRPr="00A80B7D">
              <w:rPr>
                <w:b/>
                <w:sz w:val="18"/>
                <w:szCs w:val="18"/>
              </w:rPr>
              <w:t>20</w:t>
            </w:r>
          </w:p>
        </w:tc>
        <w:tc>
          <w:tcPr>
            <w:tcW w:w="538" w:type="dxa"/>
            <w:tcBorders>
              <w:top w:val="nil"/>
              <w:left w:val="nil"/>
              <w:bottom w:val="single" w:sz="8" w:space="0" w:color="auto"/>
              <w:right w:val="single" w:sz="8" w:space="0" w:color="auto"/>
            </w:tcBorders>
            <w:vAlign w:val="center"/>
          </w:tcPr>
          <w:p w14:paraId="0A05ADB6" w14:textId="77777777" w:rsidR="003722E5" w:rsidRPr="00A80B7D" w:rsidRDefault="003722E5" w:rsidP="004E3A0D">
            <w:pPr>
              <w:jc w:val="center"/>
              <w:rPr>
                <w:b/>
                <w:sz w:val="18"/>
                <w:szCs w:val="18"/>
              </w:rPr>
            </w:pPr>
            <w:r w:rsidRPr="00A80B7D">
              <w:rPr>
                <w:b/>
                <w:sz w:val="18"/>
                <w:szCs w:val="18"/>
              </w:rPr>
              <w:t>30</w:t>
            </w:r>
          </w:p>
        </w:tc>
      </w:tr>
      <w:tr w:rsidR="003722E5" w:rsidRPr="00A80B7D" w14:paraId="29DF4C18" w14:textId="77777777" w:rsidTr="004E3A0D">
        <w:trPr>
          <w:gridAfter w:val="1"/>
          <w:wAfter w:w="11" w:type="dxa"/>
          <w:trHeight w:val="258"/>
        </w:trPr>
        <w:tc>
          <w:tcPr>
            <w:tcW w:w="1578" w:type="dxa"/>
            <w:gridSpan w:val="2"/>
            <w:tcBorders>
              <w:top w:val="nil"/>
              <w:left w:val="nil"/>
              <w:bottom w:val="nil"/>
              <w:right w:val="nil"/>
            </w:tcBorders>
            <w:shd w:val="clear" w:color="auto" w:fill="auto"/>
            <w:noWrap/>
            <w:vAlign w:val="center"/>
          </w:tcPr>
          <w:p w14:paraId="0942E91A" w14:textId="77777777" w:rsidR="003722E5" w:rsidRPr="00A80B7D" w:rsidRDefault="003722E5" w:rsidP="004E3A0D">
            <w:pPr>
              <w:jc w:val="center"/>
              <w:rPr>
                <w:sz w:val="18"/>
                <w:szCs w:val="18"/>
              </w:rPr>
            </w:pPr>
          </w:p>
        </w:tc>
        <w:tc>
          <w:tcPr>
            <w:tcW w:w="1693" w:type="dxa"/>
            <w:tcBorders>
              <w:top w:val="nil"/>
              <w:left w:val="nil"/>
              <w:bottom w:val="nil"/>
              <w:right w:val="nil"/>
            </w:tcBorders>
            <w:shd w:val="clear" w:color="auto" w:fill="auto"/>
            <w:noWrap/>
            <w:vAlign w:val="center"/>
          </w:tcPr>
          <w:p w14:paraId="66F54377"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6A2A0ED5" w14:textId="77777777" w:rsidR="003722E5" w:rsidRPr="00A80B7D" w:rsidRDefault="003722E5" w:rsidP="004E3A0D">
            <w:pPr>
              <w:jc w:val="center"/>
              <w:rPr>
                <w:sz w:val="18"/>
                <w:szCs w:val="18"/>
              </w:rPr>
            </w:pPr>
          </w:p>
        </w:tc>
        <w:tc>
          <w:tcPr>
            <w:tcW w:w="386" w:type="dxa"/>
            <w:tcBorders>
              <w:top w:val="nil"/>
              <w:left w:val="nil"/>
              <w:bottom w:val="nil"/>
              <w:right w:val="nil"/>
            </w:tcBorders>
            <w:shd w:val="clear" w:color="auto" w:fill="auto"/>
            <w:noWrap/>
            <w:vAlign w:val="center"/>
          </w:tcPr>
          <w:p w14:paraId="6A880314"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7EEB0036" w14:textId="77777777" w:rsidR="003722E5" w:rsidRPr="00A80B7D" w:rsidRDefault="003722E5" w:rsidP="004E3A0D">
            <w:pPr>
              <w:jc w:val="center"/>
              <w:rPr>
                <w:sz w:val="18"/>
                <w:szCs w:val="18"/>
              </w:rPr>
            </w:pPr>
          </w:p>
        </w:tc>
        <w:tc>
          <w:tcPr>
            <w:tcW w:w="535" w:type="dxa"/>
            <w:tcBorders>
              <w:top w:val="single" w:sz="4" w:space="0" w:color="auto"/>
              <w:left w:val="nil"/>
              <w:bottom w:val="nil"/>
              <w:right w:val="nil"/>
            </w:tcBorders>
            <w:shd w:val="clear" w:color="auto" w:fill="auto"/>
            <w:noWrap/>
            <w:vAlign w:val="center"/>
          </w:tcPr>
          <w:p w14:paraId="187411AE" w14:textId="77777777" w:rsidR="003722E5" w:rsidRPr="00A80B7D" w:rsidRDefault="003722E5" w:rsidP="004E3A0D">
            <w:pPr>
              <w:jc w:val="center"/>
              <w:rPr>
                <w:sz w:val="18"/>
                <w:szCs w:val="18"/>
              </w:rPr>
            </w:pPr>
          </w:p>
        </w:tc>
        <w:tc>
          <w:tcPr>
            <w:tcW w:w="1275" w:type="dxa"/>
            <w:tcBorders>
              <w:top w:val="nil"/>
              <w:left w:val="nil"/>
              <w:bottom w:val="nil"/>
              <w:right w:val="nil"/>
            </w:tcBorders>
            <w:shd w:val="clear" w:color="auto" w:fill="auto"/>
            <w:noWrap/>
            <w:vAlign w:val="center"/>
          </w:tcPr>
          <w:p w14:paraId="37D6EFA4" w14:textId="77777777" w:rsidR="003722E5" w:rsidRPr="00A80B7D" w:rsidRDefault="003722E5" w:rsidP="004E3A0D">
            <w:pPr>
              <w:jc w:val="center"/>
              <w:rPr>
                <w:sz w:val="18"/>
                <w:szCs w:val="18"/>
              </w:rPr>
            </w:pPr>
          </w:p>
        </w:tc>
        <w:tc>
          <w:tcPr>
            <w:tcW w:w="1843" w:type="dxa"/>
            <w:tcBorders>
              <w:top w:val="nil"/>
              <w:left w:val="nil"/>
              <w:bottom w:val="nil"/>
              <w:right w:val="nil"/>
            </w:tcBorders>
            <w:shd w:val="clear" w:color="auto" w:fill="auto"/>
            <w:noWrap/>
            <w:vAlign w:val="center"/>
          </w:tcPr>
          <w:p w14:paraId="4BB43F98" w14:textId="77777777" w:rsidR="003722E5" w:rsidRPr="00A80B7D" w:rsidRDefault="003722E5" w:rsidP="004E3A0D">
            <w:pPr>
              <w:jc w:val="center"/>
              <w:rPr>
                <w:sz w:val="18"/>
                <w:szCs w:val="18"/>
              </w:rPr>
            </w:pPr>
          </w:p>
        </w:tc>
        <w:tc>
          <w:tcPr>
            <w:tcW w:w="558" w:type="dxa"/>
            <w:gridSpan w:val="2"/>
            <w:tcBorders>
              <w:top w:val="nil"/>
              <w:left w:val="nil"/>
              <w:bottom w:val="nil"/>
              <w:right w:val="nil"/>
            </w:tcBorders>
            <w:shd w:val="clear" w:color="auto" w:fill="auto"/>
            <w:noWrap/>
            <w:vAlign w:val="center"/>
          </w:tcPr>
          <w:p w14:paraId="5CF87BF7" w14:textId="77777777" w:rsidR="003722E5" w:rsidRPr="00A80B7D" w:rsidRDefault="003722E5" w:rsidP="004E3A0D">
            <w:pPr>
              <w:jc w:val="center"/>
              <w:rPr>
                <w:sz w:val="18"/>
                <w:szCs w:val="18"/>
              </w:rPr>
            </w:pPr>
          </w:p>
        </w:tc>
        <w:tc>
          <w:tcPr>
            <w:tcW w:w="292" w:type="dxa"/>
            <w:gridSpan w:val="4"/>
            <w:tcBorders>
              <w:top w:val="nil"/>
              <w:left w:val="nil"/>
              <w:bottom w:val="nil"/>
              <w:right w:val="nil"/>
            </w:tcBorders>
            <w:shd w:val="clear" w:color="auto" w:fill="auto"/>
            <w:noWrap/>
            <w:vAlign w:val="center"/>
          </w:tcPr>
          <w:p w14:paraId="43B89317" w14:textId="77777777" w:rsidR="003722E5" w:rsidRPr="00A80B7D" w:rsidRDefault="003722E5" w:rsidP="004E3A0D">
            <w:pPr>
              <w:jc w:val="center"/>
              <w:rPr>
                <w:sz w:val="18"/>
                <w:szCs w:val="18"/>
              </w:rPr>
            </w:pPr>
          </w:p>
        </w:tc>
        <w:tc>
          <w:tcPr>
            <w:tcW w:w="555" w:type="dxa"/>
            <w:gridSpan w:val="2"/>
            <w:tcBorders>
              <w:top w:val="nil"/>
              <w:left w:val="nil"/>
              <w:bottom w:val="nil"/>
              <w:right w:val="nil"/>
            </w:tcBorders>
            <w:shd w:val="clear" w:color="auto" w:fill="auto"/>
            <w:noWrap/>
            <w:vAlign w:val="center"/>
          </w:tcPr>
          <w:p w14:paraId="1AEFA376" w14:textId="77777777" w:rsidR="003722E5" w:rsidRPr="00A80B7D" w:rsidRDefault="003722E5" w:rsidP="004E3A0D">
            <w:pPr>
              <w:jc w:val="center"/>
              <w:rPr>
                <w:sz w:val="18"/>
                <w:szCs w:val="18"/>
              </w:rPr>
            </w:pPr>
          </w:p>
        </w:tc>
        <w:tc>
          <w:tcPr>
            <w:tcW w:w="538" w:type="dxa"/>
            <w:tcBorders>
              <w:top w:val="nil"/>
              <w:left w:val="nil"/>
              <w:bottom w:val="nil"/>
              <w:right w:val="nil"/>
            </w:tcBorders>
            <w:vAlign w:val="center"/>
          </w:tcPr>
          <w:p w14:paraId="765EB1FE" w14:textId="77777777" w:rsidR="003722E5" w:rsidRPr="00A80B7D" w:rsidRDefault="003722E5" w:rsidP="004E3A0D">
            <w:pPr>
              <w:jc w:val="center"/>
              <w:rPr>
                <w:sz w:val="18"/>
                <w:szCs w:val="18"/>
              </w:rPr>
            </w:pPr>
          </w:p>
        </w:tc>
      </w:tr>
      <w:tr w:rsidR="003722E5" w:rsidRPr="00A80B7D" w14:paraId="76F91E25" w14:textId="77777777" w:rsidTr="004E3A0D">
        <w:trPr>
          <w:trHeight w:val="258"/>
        </w:trPr>
        <w:tc>
          <w:tcPr>
            <w:tcW w:w="9485" w:type="dxa"/>
            <w:gridSpan w:val="17"/>
            <w:tcBorders>
              <w:top w:val="nil"/>
              <w:left w:val="nil"/>
              <w:bottom w:val="nil"/>
              <w:right w:val="nil"/>
            </w:tcBorders>
            <w:shd w:val="clear" w:color="auto" w:fill="auto"/>
            <w:noWrap/>
            <w:vAlign w:val="center"/>
          </w:tcPr>
          <w:p w14:paraId="76770111" w14:textId="1CC35433" w:rsidR="003722E5" w:rsidRPr="00A80B7D" w:rsidRDefault="003722E5" w:rsidP="004E3A0D">
            <w:pPr>
              <w:jc w:val="center"/>
              <w:rPr>
                <w:b/>
                <w:sz w:val="18"/>
                <w:szCs w:val="18"/>
              </w:rPr>
            </w:pPr>
          </w:p>
          <w:p w14:paraId="0C81EB84" w14:textId="76B6DC06" w:rsidR="004D4A15" w:rsidRPr="00A80B7D" w:rsidRDefault="004D4A15" w:rsidP="004E3A0D">
            <w:pPr>
              <w:jc w:val="center"/>
              <w:rPr>
                <w:b/>
                <w:sz w:val="18"/>
                <w:szCs w:val="18"/>
              </w:rPr>
            </w:pPr>
          </w:p>
          <w:p w14:paraId="6023D8F9" w14:textId="77777777" w:rsidR="004D4A15" w:rsidRPr="00A80B7D" w:rsidRDefault="004D4A15" w:rsidP="004E3A0D">
            <w:pPr>
              <w:jc w:val="center"/>
              <w:rPr>
                <w:b/>
                <w:sz w:val="18"/>
                <w:szCs w:val="18"/>
              </w:rPr>
            </w:pPr>
          </w:p>
          <w:p w14:paraId="4E70ECE6" w14:textId="77777777" w:rsidR="003722E5" w:rsidRPr="00A80B7D" w:rsidRDefault="003722E5" w:rsidP="004E3A0D">
            <w:pPr>
              <w:jc w:val="center"/>
              <w:rPr>
                <w:b/>
                <w:sz w:val="18"/>
                <w:szCs w:val="18"/>
              </w:rPr>
            </w:pPr>
          </w:p>
          <w:p w14:paraId="5D3D19FB" w14:textId="4C3448F3" w:rsidR="003722E5" w:rsidRPr="00A80B7D" w:rsidRDefault="003722E5" w:rsidP="004E3A0D">
            <w:pPr>
              <w:jc w:val="center"/>
              <w:rPr>
                <w:b/>
                <w:sz w:val="18"/>
                <w:szCs w:val="18"/>
              </w:rPr>
            </w:pPr>
          </w:p>
          <w:p w14:paraId="0CDF66CD" w14:textId="44B10F3B" w:rsidR="00795DA9" w:rsidRPr="00A80B7D" w:rsidRDefault="00795DA9" w:rsidP="004E3A0D">
            <w:pPr>
              <w:jc w:val="center"/>
              <w:rPr>
                <w:b/>
                <w:sz w:val="18"/>
                <w:szCs w:val="18"/>
              </w:rPr>
            </w:pPr>
          </w:p>
          <w:p w14:paraId="57A22EFC" w14:textId="755B6828" w:rsidR="00795DA9" w:rsidRDefault="00795DA9" w:rsidP="004E3A0D">
            <w:pPr>
              <w:jc w:val="center"/>
              <w:rPr>
                <w:b/>
                <w:sz w:val="18"/>
                <w:szCs w:val="18"/>
              </w:rPr>
            </w:pPr>
          </w:p>
          <w:p w14:paraId="4EB7CD7A" w14:textId="77777777" w:rsidR="00727C51" w:rsidRPr="00A80B7D" w:rsidRDefault="00727C51" w:rsidP="004E3A0D">
            <w:pPr>
              <w:jc w:val="center"/>
              <w:rPr>
                <w:b/>
                <w:sz w:val="18"/>
                <w:szCs w:val="18"/>
              </w:rPr>
            </w:pPr>
          </w:p>
          <w:p w14:paraId="09AF23C5" w14:textId="77777777" w:rsidR="00795DA9" w:rsidRPr="00A80B7D" w:rsidRDefault="00795DA9" w:rsidP="004E3A0D">
            <w:pPr>
              <w:jc w:val="center"/>
              <w:rPr>
                <w:b/>
                <w:sz w:val="18"/>
                <w:szCs w:val="18"/>
              </w:rPr>
            </w:pPr>
          </w:p>
          <w:p w14:paraId="0C1A97A4" w14:textId="77777777" w:rsidR="003722E5" w:rsidRPr="00A80B7D" w:rsidRDefault="003722E5" w:rsidP="004E3A0D">
            <w:pPr>
              <w:jc w:val="center"/>
              <w:rPr>
                <w:b/>
                <w:sz w:val="18"/>
                <w:szCs w:val="18"/>
              </w:rPr>
            </w:pPr>
          </w:p>
          <w:p w14:paraId="73381FCE" w14:textId="77777777" w:rsidR="003722E5" w:rsidRPr="00A80B7D" w:rsidRDefault="003722E5" w:rsidP="004E3A0D">
            <w:pPr>
              <w:jc w:val="center"/>
              <w:rPr>
                <w:b/>
                <w:sz w:val="18"/>
                <w:szCs w:val="18"/>
              </w:rPr>
            </w:pPr>
          </w:p>
          <w:p w14:paraId="4B2908A3" w14:textId="77777777" w:rsidR="003722E5" w:rsidRPr="00A80B7D" w:rsidRDefault="003722E5" w:rsidP="004E3A0D">
            <w:pPr>
              <w:jc w:val="center"/>
              <w:rPr>
                <w:b/>
                <w:sz w:val="18"/>
                <w:szCs w:val="18"/>
              </w:rPr>
            </w:pPr>
          </w:p>
          <w:p w14:paraId="003D3726" w14:textId="77777777" w:rsidR="003722E5" w:rsidRPr="00A80B7D" w:rsidRDefault="003722E5" w:rsidP="004E3A0D">
            <w:pPr>
              <w:jc w:val="center"/>
              <w:rPr>
                <w:b/>
                <w:sz w:val="18"/>
                <w:szCs w:val="18"/>
              </w:rPr>
            </w:pPr>
          </w:p>
          <w:p w14:paraId="47796FCA" w14:textId="77777777" w:rsidR="003722E5" w:rsidRPr="00A80B7D" w:rsidRDefault="003722E5" w:rsidP="004E3A0D">
            <w:pPr>
              <w:jc w:val="center"/>
              <w:rPr>
                <w:b/>
                <w:sz w:val="18"/>
                <w:szCs w:val="18"/>
              </w:rPr>
            </w:pPr>
          </w:p>
          <w:p w14:paraId="18C28110" w14:textId="77777777" w:rsidR="003722E5" w:rsidRPr="00A80B7D" w:rsidRDefault="003722E5" w:rsidP="004E3A0D">
            <w:pPr>
              <w:jc w:val="center"/>
              <w:rPr>
                <w:b/>
                <w:sz w:val="18"/>
                <w:szCs w:val="18"/>
              </w:rPr>
            </w:pPr>
            <w:r w:rsidRPr="00A80B7D">
              <w:rPr>
                <w:b/>
                <w:sz w:val="18"/>
                <w:szCs w:val="18"/>
              </w:rPr>
              <w:lastRenderedPageBreak/>
              <w:t>ÜÇÜNCÜ YIL</w:t>
            </w:r>
          </w:p>
        </w:tc>
        <w:tc>
          <w:tcPr>
            <w:tcW w:w="549" w:type="dxa"/>
            <w:gridSpan w:val="2"/>
            <w:tcBorders>
              <w:top w:val="nil"/>
              <w:left w:val="nil"/>
              <w:bottom w:val="nil"/>
              <w:right w:val="nil"/>
            </w:tcBorders>
            <w:vAlign w:val="center"/>
          </w:tcPr>
          <w:p w14:paraId="78DDFB28" w14:textId="77777777" w:rsidR="003722E5" w:rsidRPr="00A80B7D" w:rsidRDefault="003722E5" w:rsidP="004E3A0D">
            <w:pPr>
              <w:jc w:val="center"/>
              <w:rPr>
                <w:sz w:val="18"/>
                <w:szCs w:val="18"/>
              </w:rPr>
            </w:pPr>
          </w:p>
        </w:tc>
      </w:tr>
      <w:tr w:rsidR="003722E5" w:rsidRPr="00A80B7D" w14:paraId="26D47D91" w14:textId="77777777" w:rsidTr="004E3A0D">
        <w:trPr>
          <w:gridAfter w:val="1"/>
          <w:wAfter w:w="11" w:type="dxa"/>
          <w:trHeight w:val="273"/>
        </w:trPr>
        <w:tc>
          <w:tcPr>
            <w:tcW w:w="1346" w:type="dxa"/>
            <w:tcBorders>
              <w:top w:val="nil"/>
              <w:left w:val="nil"/>
              <w:bottom w:val="nil"/>
              <w:right w:val="nil"/>
            </w:tcBorders>
            <w:shd w:val="clear" w:color="auto" w:fill="auto"/>
            <w:noWrap/>
            <w:vAlign w:val="center"/>
          </w:tcPr>
          <w:p w14:paraId="4E0671F1" w14:textId="77777777" w:rsidR="003722E5" w:rsidRPr="00A80B7D" w:rsidRDefault="003722E5" w:rsidP="004E3A0D">
            <w:pPr>
              <w:jc w:val="center"/>
              <w:rPr>
                <w:sz w:val="18"/>
                <w:szCs w:val="18"/>
              </w:rPr>
            </w:pPr>
            <w:r w:rsidRPr="00A80B7D">
              <w:rPr>
                <w:sz w:val="18"/>
                <w:szCs w:val="18"/>
              </w:rPr>
              <w:t>V. Yarıyıl</w:t>
            </w:r>
          </w:p>
        </w:tc>
        <w:tc>
          <w:tcPr>
            <w:tcW w:w="1925" w:type="dxa"/>
            <w:gridSpan w:val="2"/>
            <w:tcBorders>
              <w:top w:val="nil"/>
              <w:left w:val="nil"/>
              <w:bottom w:val="nil"/>
              <w:right w:val="nil"/>
            </w:tcBorders>
            <w:shd w:val="clear" w:color="auto" w:fill="auto"/>
            <w:noWrap/>
            <w:vAlign w:val="center"/>
          </w:tcPr>
          <w:p w14:paraId="684E182B"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17021FDC" w14:textId="77777777" w:rsidR="003722E5" w:rsidRPr="00A80B7D" w:rsidRDefault="003722E5" w:rsidP="004E3A0D">
            <w:pPr>
              <w:jc w:val="center"/>
              <w:rPr>
                <w:sz w:val="18"/>
                <w:szCs w:val="18"/>
              </w:rPr>
            </w:pPr>
          </w:p>
        </w:tc>
        <w:tc>
          <w:tcPr>
            <w:tcW w:w="386" w:type="dxa"/>
            <w:tcBorders>
              <w:top w:val="nil"/>
              <w:left w:val="nil"/>
              <w:bottom w:val="nil"/>
              <w:right w:val="nil"/>
            </w:tcBorders>
            <w:shd w:val="clear" w:color="auto" w:fill="auto"/>
            <w:noWrap/>
            <w:vAlign w:val="center"/>
          </w:tcPr>
          <w:p w14:paraId="478D0686"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08402716" w14:textId="77777777" w:rsidR="003722E5" w:rsidRPr="00A80B7D" w:rsidRDefault="003722E5" w:rsidP="004E3A0D">
            <w:pPr>
              <w:jc w:val="center"/>
              <w:rPr>
                <w:sz w:val="18"/>
                <w:szCs w:val="18"/>
              </w:rPr>
            </w:pPr>
          </w:p>
        </w:tc>
        <w:tc>
          <w:tcPr>
            <w:tcW w:w="535" w:type="dxa"/>
            <w:tcBorders>
              <w:top w:val="nil"/>
              <w:left w:val="nil"/>
              <w:bottom w:val="single" w:sz="4" w:space="0" w:color="auto"/>
              <w:right w:val="nil"/>
            </w:tcBorders>
            <w:shd w:val="clear" w:color="auto" w:fill="auto"/>
            <w:noWrap/>
            <w:vAlign w:val="center"/>
          </w:tcPr>
          <w:p w14:paraId="202839C1" w14:textId="77777777" w:rsidR="003722E5" w:rsidRPr="00A80B7D" w:rsidRDefault="003722E5" w:rsidP="004E3A0D">
            <w:pPr>
              <w:jc w:val="center"/>
              <w:rPr>
                <w:sz w:val="18"/>
                <w:szCs w:val="18"/>
              </w:rPr>
            </w:pPr>
          </w:p>
        </w:tc>
        <w:tc>
          <w:tcPr>
            <w:tcW w:w="1275" w:type="dxa"/>
            <w:tcBorders>
              <w:top w:val="nil"/>
              <w:left w:val="nil"/>
              <w:bottom w:val="nil"/>
              <w:right w:val="nil"/>
            </w:tcBorders>
            <w:shd w:val="clear" w:color="auto" w:fill="auto"/>
            <w:noWrap/>
            <w:vAlign w:val="center"/>
          </w:tcPr>
          <w:p w14:paraId="423C74E2" w14:textId="77777777" w:rsidR="003722E5" w:rsidRPr="00A80B7D" w:rsidRDefault="003722E5" w:rsidP="004E3A0D">
            <w:pPr>
              <w:jc w:val="center"/>
              <w:rPr>
                <w:sz w:val="18"/>
                <w:szCs w:val="18"/>
              </w:rPr>
            </w:pPr>
            <w:r w:rsidRPr="00A80B7D">
              <w:rPr>
                <w:sz w:val="18"/>
                <w:szCs w:val="18"/>
              </w:rPr>
              <w:t>VI. Yarıyıl</w:t>
            </w:r>
          </w:p>
        </w:tc>
        <w:tc>
          <w:tcPr>
            <w:tcW w:w="1843" w:type="dxa"/>
            <w:tcBorders>
              <w:top w:val="nil"/>
              <w:left w:val="nil"/>
              <w:bottom w:val="nil"/>
              <w:right w:val="nil"/>
            </w:tcBorders>
            <w:shd w:val="clear" w:color="auto" w:fill="auto"/>
            <w:noWrap/>
            <w:vAlign w:val="center"/>
          </w:tcPr>
          <w:p w14:paraId="245CDECA" w14:textId="77777777" w:rsidR="003722E5" w:rsidRPr="00A80B7D" w:rsidRDefault="003722E5" w:rsidP="004E3A0D">
            <w:pPr>
              <w:jc w:val="center"/>
              <w:rPr>
                <w:sz w:val="18"/>
                <w:szCs w:val="18"/>
              </w:rPr>
            </w:pPr>
          </w:p>
        </w:tc>
        <w:tc>
          <w:tcPr>
            <w:tcW w:w="485" w:type="dxa"/>
            <w:tcBorders>
              <w:top w:val="nil"/>
              <w:left w:val="nil"/>
              <w:bottom w:val="nil"/>
              <w:right w:val="nil"/>
            </w:tcBorders>
            <w:shd w:val="clear" w:color="auto" w:fill="auto"/>
            <w:noWrap/>
            <w:vAlign w:val="center"/>
          </w:tcPr>
          <w:p w14:paraId="19DBB950" w14:textId="77777777" w:rsidR="003722E5" w:rsidRPr="00A80B7D" w:rsidRDefault="003722E5" w:rsidP="004E3A0D">
            <w:pPr>
              <w:jc w:val="center"/>
              <w:rPr>
                <w:sz w:val="18"/>
                <w:szCs w:val="18"/>
              </w:rPr>
            </w:pPr>
          </w:p>
        </w:tc>
        <w:tc>
          <w:tcPr>
            <w:tcW w:w="291" w:type="dxa"/>
            <w:gridSpan w:val="4"/>
            <w:tcBorders>
              <w:top w:val="nil"/>
              <w:left w:val="nil"/>
              <w:bottom w:val="nil"/>
              <w:right w:val="nil"/>
            </w:tcBorders>
            <w:shd w:val="clear" w:color="auto" w:fill="auto"/>
            <w:noWrap/>
            <w:vAlign w:val="center"/>
          </w:tcPr>
          <w:p w14:paraId="1D60E1F2" w14:textId="77777777" w:rsidR="003722E5" w:rsidRPr="00A80B7D" w:rsidRDefault="003722E5" w:rsidP="004E3A0D">
            <w:pPr>
              <w:jc w:val="center"/>
              <w:rPr>
                <w:sz w:val="18"/>
                <w:szCs w:val="18"/>
              </w:rPr>
            </w:pPr>
          </w:p>
        </w:tc>
        <w:tc>
          <w:tcPr>
            <w:tcW w:w="629" w:type="dxa"/>
            <w:gridSpan w:val="3"/>
            <w:tcBorders>
              <w:top w:val="nil"/>
              <w:left w:val="nil"/>
              <w:bottom w:val="nil"/>
              <w:right w:val="nil"/>
            </w:tcBorders>
            <w:shd w:val="clear" w:color="auto" w:fill="auto"/>
            <w:noWrap/>
            <w:vAlign w:val="center"/>
          </w:tcPr>
          <w:p w14:paraId="28C8B704" w14:textId="77777777" w:rsidR="003722E5" w:rsidRPr="00A80B7D" w:rsidRDefault="003722E5" w:rsidP="004E3A0D">
            <w:pPr>
              <w:jc w:val="center"/>
              <w:rPr>
                <w:sz w:val="18"/>
                <w:szCs w:val="18"/>
              </w:rPr>
            </w:pPr>
          </w:p>
        </w:tc>
        <w:tc>
          <w:tcPr>
            <w:tcW w:w="538" w:type="dxa"/>
            <w:tcBorders>
              <w:top w:val="nil"/>
              <w:left w:val="nil"/>
              <w:bottom w:val="nil"/>
              <w:right w:val="nil"/>
            </w:tcBorders>
            <w:vAlign w:val="center"/>
          </w:tcPr>
          <w:p w14:paraId="3721CD79" w14:textId="77777777" w:rsidR="003722E5" w:rsidRPr="00A80B7D" w:rsidRDefault="003722E5" w:rsidP="004E3A0D">
            <w:pPr>
              <w:jc w:val="center"/>
              <w:rPr>
                <w:sz w:val="18"/>
                <w:szCs w:val="18"/>
              </w:rPr>
            </w:pPr>
          </w:p>
        </w:tc>
      </w:tr>
      <w:tr w:rsidR="003722E5" w:rsidRPr="00A80B7D" w14:paraId="1A496169" w14:textId="77777777" w:rsidTr="004E3A0D">
        <w:trPr>
          <w:gridAfter w:val="1"/>
          <w:wAfter w:w="11" w:type="dxa"/>
          <w:trHeight w:val="273"/>
        </w:trPr>
        <w:tc>
          <w:tcPr>
            <w:tcW w:w="134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E1D8A6" w14:textId="77777777" w:rsidR="003722E5" w:rsidRPr="00A80B7D" w:rsidRDefault="003722E5" w:rsidP="004E3A0D">
            <w:pPr>
              <w:jc w:val="center"/>
              <w:rPr>
                <w:b/>
                <w:sz w:val="18"/>
                <w:szCs w:val="18"/>
              </w:rPr>
            </w:pPr>
            <w:r w:rsidRPr="00A80B7D">
              <w:rPr>
                <w:b/>
                <w:sz w:val="18"/>
                <w:szCs w:val="18"/>
              </w:rPr>
              <w:t>Ders Kodu</w:t>
            </w:r>
          </w:p>
        </w:tc>
        <w:tc>
          <w:tcPr>
            <w:tcW w:w="1925" w:type="dxa"/>
            <w:gridSpan w:val="2"/>
            <w:tcBorders>
              <w:top w:val="single" w:sz="8" w:space="0" w:color="auto"/>
              <w:left w:val="nil"/>
              <w:bottom w:val="single" w:sz="8" w:space="0" w:color="auto"/>
              <w:right w:val="single" w:sz="8" w:space="0" w:color="auto"/>
            </w:tcBorders>
            <w:shd w:val="clear" w:color="auto" w:fill="auto"/>
            <w:noWrap/>
            <w:vAlign w:val="center"/>
          </w:tcPr>
          <w:p w14:paraId="33414241" w14:textId="77777777" w:rsidR="003722E5" w:rsidRPr="00A80B7D" w:rsidRDefault="003722E5" w:rsidP="004E3A0D">
            <w:pPr>
              <w:jc w:val="center"/>
              <w:rPr>
                <w:b/>
                <w:sz w:val="18"/>
                <w:szCs w:val="18"/>
              </w:rPr>
            </w:pPr>
            <w:r w:rsidRPr="00A80B7D">
              <w:rPr>
                <w:b/>
                <w:sz w:val="18"/>
                <w:szCs w:val="18"/>
              </w:rPr>
              <w:t>Ders Adı</w:t>
            </w:r>
          </w:p>
        </w:tc>
        <w:tc>
          <w:tcPr>
            <w:tcW w:w="385" w:type="dxa"/>
            <w:tcBorders>
              <w:top w:val="single" w:sz="8" w:space="0" w:color="auto"/>
              <w:left w:val="nil"/>
              <w:bottom w:val="single" w:sz="8" w:space="0" w:color="auto"/>
              <w:right w:val="single" w:sz="8" w:space="0" w:color="auto"/>
            </w:tcBorders>
            <w:shd w:val="clear" w:color="auto" w:fill="auto"/>
            <w:noWrap/>
            <w:vAlign w:val="center"/>
          </w:tcPr>
          <w:p w14:paraId="69978B4E" w14:textId="77777777" w:rsidR="003722E5" w:rsidRPr="00A80B7D" w:rsidRDefault="003722E5" w:rsidP="004E3A0D">
            <w:pPr>
              <w:jc w:val="center"/>
              <w:rPr>
                <w:b/>
                <w:sz w:val="18"/>
                <w:szCs w:val="18"/>
              </w:rPr>
            </w:pPr>
            <w:r w:rsidRPr="00A80B7D">
              <w:rPr>
                <w:b/>
                <w:sz w:val="18"/>
                <w:szCs w:val="18"/>
              </w:rPr>
              <w:t>T</w:t>
            </w:r>
          </w:p>
        </w:tc>
        <w:tc>
          <w:tcPr>
            <w:tcW w:w="386" w:type="dxa"/>
            <w:tcBorders>
              <w:top w:val="single" w:sz="8" w:space="0" w:color="auto"/>
              <w:left w:val="nil"/>
              <w:bottom w:val="single" w:sz="8" w:space="0" w:color="auto"/>
              <w:right w:val="single" w:sz="8" w:space="0" w:color="auto"/>
            </w:tcBorders>
            <w:shd w:val="clear" w:color="auto" w:fill="auto"/>
            <w:noWrap/>
            <w:vAlign w:val="center"/>
          </w:tcPr>
          <w:p w14:paraId="75C82B6A" w14:textId="77777777" w:rsidR="003722E5" w:rsidRPr="00A80B7D" w:rsidRDefault="003722E5" w:rsidP="004E3A0D">
            <w:pPr>
              <w:jc w:val="center"/>
              <w:rPr>
                <w:b/>
                <w:sz w:val="18"/>
                <w:szCs w:val="18"/>
              </w:rPr>
            </w:pPr>
            <w:r w:rsidRPr="00A80B7D">
              <w:rPr>
                <w:b/>
                <w:sz w:val="18"/>
                <w:szCs w:val="18"/>
              </w:rPr>
              <w:t>U</w:t>
            </w:r>
          </w:p>
        </w:tc>
        <w:tc>
          <w:tcPr>
            <w:tcW w:w="385" w:type="dxa"/>
            <w:tcBorders>
              <w:top w:val="single" w:sz="8" w:space="0" w:color="auto"/>
              <w:left w:val="nil"/>
              <w:bottom w:val="single" w:sz="8" w:space="0" w:color="auto"/>
              <w:right w:val="single" w:sz="8" w:space="0" w:color="auto"/>
            </w:tcBorders>
            <w:shd w:val="clear" w:color="auto" w:fill="auto"/>
            <w:noWrap/>
            <w:vAlign w:val="center"/>
          </w:tcPr>
          <w:p w14:paraId="1B3679EC" w14:textId="77777777" w:rsidR="003722E5" w:rsidRPr="00A80B7D" w:rsidRDefault="003722E5" w:rsidP="004E3A0D">
            <w:pPr>
              <w:jc w:val="center"/>
              <w:rPr>
                <w:b/>
                <w:sz w:val="18"/>
                <w:szCs w:val="18"/>
              </w:rPr>
            </w:pPr>
            <w:r w:rsidRPr="00A80B7D">
              <w:rPr>
                <w:b/>
                <w:sz w:val="18"/>
                <w:szCs w:val="18"/>
              </w:rPr>
              <w:t>K</w:t>
            </w:r>
          </w:p>
        </w:tc>
        <w:tc>
          <w:tcPr>
            <w:tcW w:w="535" w:type="dxa"/>
            <w:tcBorders>
              <w:top w:val="single" w:sz="4" w:space="0" w:color="auto"/>
              <w:left w:val="nil"/>
              <w:bottom w:val="single" w:sz="4" w:space="0" w:color="auto"/>
              <w:right w:val="nil"/>
            </w:tcBorders>
            <w:shd w:val="clear" w:color="auto" w:fill="auto"/>
            <w:noWrap/>
            <w:vAlign w:val="center"/>
          </w:tcPr>
          <w:p w14:paraId="13F00251" w14:textId="2B5E1578" w:rsidR="003722E5" w:rsidRPr="00A80B7D" w:rsidRDefault="00795DA9" w:rsidP="004E3A0D">
            <w:pPr>
              <w:jc w:val="center"/>
              <w:rPr>
                <w:b/>
                <w:sz w:val="18"/>
                <w:szCs w:val="18"/>
              </w:rPr>
            </w:pPr>
            <w:r w:rsidRPr="00A80B7D">
              <w:rPr>
                <w:b/>
                <w:sz w:val="14"/>
                <w:szCs w:val="18"/>
              </w:rPr>
              <w:t>AKTS</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959E03" w14:textId="77777777" w:rsidR="003722E5" w:rsidRPr="00A80B7D" w:rsidRDefault="003722E5" w:rsidP="004E3A0D">
            <w:pPr>
              <w:jc w:val="center"/>
              <w:rPr>
                <w:b/>
                <w:sz w:val="18"/>
                <w:szCs w:val="18"/>
              </w:rPr>
            </w:pPr>
            <w:r w:rsidRPr="00A80B7D">
              <w:rPr>
                <w:b/>
                <w:sz w:val="18"/>
                <w:szCs w:val="18"/>
              </w:rPr>
              <w:t>Ders Kodu</w:t>
            </w:r>
          </w:p>
        </w:tc>
        <w:tc>
          <w:tcPr>
            <w:tcW w:w="1843" w:type="dxa"/>
            <w:tcBorders>
              <w:top w:val="single" w:sz="8" w:space="0" w:color="auto"/>
              <w:left w:val="nil"/>
              <w:bottom w:val="single" w:sz="8" w:space="0" w:color="auto"/>
              <w:right w:val="single" w:sz="8" w:space="0" w:color="auto"/>
            </w:tcBorders>
            <w:shd w:val="clear" w:color="auto" w:fill="auto"/>
            <w:noWrap/>
            <w:vAlign w:val="center"/>
          </w:tcPr>
          <w:p w14:paraId="7BDBC8F4" w14:textId="77777777" w:rsidR="003722E5" w:rsidRPr="00A80B7D" w:rsidRDefault="003722E5" w:rsidP="004E3A0D">
            <w:pPr>
              <w:jc w:val="center"/>
              <w:rPr>
                <w:b/>
                <w:sz w:val="18"/>
                <w:szCs w:val="18"/>
              </w:rPr>
            </w:pPr>
            <w:r w:rsidRPr="00A80B7D">
              <w:rPr>
                <w:b/>
                <w:sz w:val="18"/>
                <w:szCs w:val="18"/>
              </w:rPr>
              <w:t>Ders Adı</w:t>
            </w:r>
          </w:p>
        </w:tc>
        <w:tc>
          <w:tcPr>
            <w:tcW w:w="485" w:type="dxa"/>
            <w:tcBorders>
              <w:top w:val="single" w:sz="8" w:space="0" w:color="auto"/>
              <w:left w:val="nil"/>
              <w:bottom w:val="single" w:sz="8" w:space="0" w:color="auto"/>
              <w:right w:val="single" w:sz="8" w:space="0" w:color="auto"/>
            </w:tcBorders>
            <w:shd w:val="clear" w:color="auto" w:fill="auto"/>
            <w:noWrap/>
            <w:vAlign w:val="center"/>
          </w:tcPr>
          <w:p w14:paraId="39B94030" w14:textId="77777777" w:rsidR="003722E5" w:rsidRPr="00A80B7D" w:rsidRDefault="003722E5" w:rsidP="004E3A0D">
            <w:pPr>
              <w:jc w:val="center"/>
              <w:rPr>
                <w:b/>
                <w:sz w:val="18"/>
                <w:szCs w:val="18"/>
              </w:rPr>
            </w:pPr>
            <w:r w:rsidRPr="00A80B7D">
              <w:rPr>
                <w:b/>
                <w:sz w:val="18"/>
                <w:szCs w:val="18"/>
              </w:rPr>
              <w:t>T</w:t>
            </w:r>
          </w:p>
        </w:tc>
        <w:tc>
          <w:tcPr>
            <w:tcW w:w="291" w:type="dxa"/>
            <w:gridSpan w:val="4"/>
            <w:tcBorders>
              <w:top w:val="single" w:sz="8" w:space="0" w:color="auto"/>
              <w:left w:val="nil"/>
              <w:bottom w:val="single" w:sz="8" w:space="0" w:color="auto"/>
              <w:right w:val="single" w:sz="8" w:space="0" w:color="auto"/>
            </w:tcBorders>
            <w:shd w:val="clear" w:color="auto" w:fill="auto"/>
            <w:noWrap/>
            <w:vAlign w:val="center"/>
          </w:tcPr>
          <w:p w14:paraId="12E03B8B" w14:textId="77777777" w:rsidR="003722E5" w:rsidRPr="00A80B7D" w:rsidRDefault="003722E5" w:rsidP="004E3A0D">
            <w:pPr>
              <w:jc w:val="center"/>
              <w:rPr>
                <w:b/>
                <w:sz w:val="18"/>
                <w:szCs w:val="18"/>
              </w:rPr>
            </w:pPr>
            <w:r w:rsidRPr="00A80B7D">
              <w:rPr>
                <w:b/>
                <w:sz w:val="18"/>
                <w:szCs w:val="18"/>
              </w:rPr>
              <w:t>U</w:t>
            </w:r>
          </w:p>
        </w:tc>
        <w:tc>
          <w:tcPr>
            <w:tcW w:w="629" w:type="dxa"/>
            <w:gridSpan w:val="3"/>
            <w:tcBorders>
              <w:top w:val="single" w:sz="8" w:space="0" w:color="auto"/>
              <w:left w:val="nil"/>
              <w:bottom w:val="single" w:sz="8" w:space="0" w:color="auto"/>
              <w:right w:val="single" w:sz="8" w:space="0" w:color="auto"/>
            </w:tcBorders>
            <w:shd w:val="clear" w:color="auto" w:fill="auto"/>
            <w:noWrap/>
            <w:vAlign w:val="center"/>
          </w:tcPr>
          <w:p w14:paraId="3F590FA0" w14:textId="77777777" w:rsidR="003722E5" w:rsidRPr="00A80B7D" w:rsidRDefault="003722E5" w:rsidP="004E3A0D">
            <w:pPr>
              <w:jc w:val="center"/>
              <w:rPr>
                <w:b/>
                <w:sz w:val="18"/>
                <w:szCs w:val="18"/>
              </w:rPr>
            </w:pPr>
            <w:r w:rsidRPr="00A80B7D">
              <w:rPr>
                <w:b/>
                <w:sz w:val="18"/>
                <w:szCs w:val="18"/>
              </w:rPr>
              <w:t>K</w:t>
            </w:r>
          </w:p>
        </w:tc>
        <w:tc>
          <w:tcPr>
            <w:tcW w:w="538" w:type="dxa"/>
            <w:tcBorders>
              <w:top w:val="single" w:sz="8" w:space="0" w:color="auto"/>
              <w:left w:val="nil"/>
              <w:bottom w:val="single" w:sz="8" w:space="0" w:color="auto"/>
              <w:right w:val="single" w:sz="8" w:space="0" w:color="auto"/>
            </w:tcBorders>
            <w:vAlign w:val="center"/>
          </w:tcPr>
          <w:p w14:paraId="56B93594" w14:textId="70549DD8" w:rsidR="003722E5" w:rsidRPr="00A80B7D" w:rsidRDefault="00795DA9" w:rsidP="004E3A0D">
            <w:pPr>
              <w:jc w:val="center"/>
              <w:rPr>
                <w:b/>
                <w:sz w:val="18"/>
                <w:szCs w:val="18"/>
              </w:rPr>
            </w:pPr>
            <w:r w:rsidRPr="00A80B7D">
              <w:rPr>
                <w:b/>
                <w:sz w:val="14"/>
                <w:szCs w:val="18"/>
              </w:rPr>
              <w:t>AKTS</w:t>
            </w:r>
          </w:p>
        </w:tc>
      </w:tr>
      <w:tr w:rsidR="003722E5" w:rsidRPr="00A80B7D" w14:paraId="061C9790"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0C2AA92D"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EFMB304</w:t>
            </w:r>
          </w:p>
        </w:tc>
        <w:tc>
          <w:tcPr>
            <w:tcW w:w="1925" w:type="dxa"/>
            <w:gridSpan w:val="2"/>
            <w:tcBorders>
              <w:top w:val="nil"/>
              <w:left w:val="nil"/>
              <w:bottom w:val="single" w:sz="8" w:space="0" w:color="auto"/>
              <w:right w:val="single" w:sz="8" w:space="0" w:color="auto"/>
            </w:tcBorders>
            <w:shd w:val="clear" w:color="auto" w:fill="FFFF00"/>
            <w:noWrap/>
            <w:vAlign w:val="center"/>
          </w:tcPr>
          <w:p w14:paraId="5BA8E762" w14:textId="77777777" w:rsidR="003722E5" w:rsidRPr="00A80B7D" w:rsidRDefault="003722E5" w:rsidP="004E3A0D">
            <w:pPr>
              <w:jc w:val="center"/>
              <w:rPr>
                <w:sz w:val="18"/>
                <w:szCs w:val="18"/>
              </w:rPr>
            </w:pPr>
            <w:r w:rsidRPr="00A80B7D">
              <w:rPr>
                <w:sz w:val="18"/>
                <w:szCs w:val="18"/>
              </w:rPr>
              <w:t>Türk Eğitim Sistemi ve Okul Yönetimi</w:t>
            </w:r>
          </w:p>
        </w:tc>
        <w:tc>
          <w:tcPr>
            <w:tcW w:w="385" w:type="dxa"/>
            <w:tcBorders>
              <w:top w:val="nil"/>
              <w:left w:val="nil"/>
              <w:bottom w:val="single" w:sz="8" w:space="0" w:color="auto"/>
              <w:right w:val="single" w:sz="8" w:space="0" w:color="auto"/>
            </w:tcBorders>
            <w:shd w:val="clear" w:color="auto" w:fill="FFFF00"/>
            <w:noWrap/>
            <w:vAlign w:val="center"/>
          </w:tcPr>
          <w:p w14:paraId="79C171BD"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0D356962"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551882AE"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85A4240" w14:textId="77777777" w:rsidR="003722E5" w:rsidRPr="00A80B7D" w:rsidRDefault="003722E5" w:rsidP="004E3A0D">
            <w:pPr>
              <w:jc w:val="center"/>
              <w:rPr>
                <w:sz w:val="18"/>
                <w:szCs w:val="18"/>
              </w:rPr>
            </w:pPr>
            <w:r w:rsidRPr="00A80B7D">
              <w:rPr>
                <w:sz w:val="18"/>
                <w:szCs w:val="18"/>
              </w:rPr>
              <w:t>3</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29AC6073"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EFMB303</w:t>
            </w:r>
          </w:p>
        </w:tc>
        <w:tc>
          <w:tcPr>
            <w:tcW w:w="1843" w:type="dxa"/>
            <w:tcBorders>
              <w:top w:val="nil"/>
              <w:left w:val="nil"/>
              <w:bottom w:val="single" w:sz="8" w:space="0" w:color="auto"/>
              <w:right w:val="single" w:sz="8" w:space="0" w:color="auto"/>
            </w:tcBorders>
            <w:shd w:val="clear" w:color="auto" w:fill="FFFF00"/>
            <w:noWrap/>
            <w:vAlign w:val="center"/>
          </w:tcPr>
          <w:p w14:paraId="54FCF564" w14:textId="77777777" w:rsidR="003722E5" w:rsidRPr="00A80B7D" w:rsidRDefault="003722E5" w:rsidP="004E3A0D">
            <w:pPr>
              <w:jc w:val="center"/>
              <w:rPr>
                <w:sz w:val="18"/>
                <w:szCs w:val="18"/>
              </w:rPr>
            </w:pPr>
            <w:r w:rsidRPr="00A80B7D">
              <w:rPr>
                <w:sz w:val="18"/>
                <w:szCs w:val="18"/>
              </w:rPr>
              <w:t>Eğitimde Ahlak ve Etik</w:t>
            </w:r>
          </w:p>
        </w:tc>
        <w:tc>
          <w:tcPr>
            <w:tcW w:w="485" w:type="dxa"/>
            <w:tcBorders>
              <w:top w:val="nil"/>
              <w:left w:val="nil"/>
              <w:bottom w:val="single" w:sz="8" w:space="0" w:color="auto"/>
              <w:right w:val="single" w:sz="8" w:space="0" w:color="auto"/>
            </w:tcBorders>
            <w:shd w:val="clear" w:color="auto" w:fill="FFFF00"/>
            <w:noWrap/>
            <w:vAlign w:val="center"/>
          </w:tcPr>
          <w:p w14:paraId="075EE076" w14:textId="77777777" w:rsidR="003722E5" w:rsidRPr="00A80B7D" w:rsidRDefault="003722E5" w:rsidP="004E3A0D">
            <w:pPr>
              <w:jc w:val="center"/>
              <w:rPr>
                <w:sz w:val="18"/>
                <w:szCs w:val="18"/>
              </w:rPr>
            </w:pPr>
            <w:r w:rsidRPr="00A80B7D">
              <w:rPr>
                <w:sz w:val="18"/>
                <w:szCs w:val="18"/>
              </w:rPr>
              <w:t>2</w:t>
            </w:r>
          </w:p>
        </w:tc>
        <w:tc>
          <w:tcPr>
            <w:tcW w:w="291" w:type="dxa"/>
            <w:gridSpan w:val="4"/>
            <w:tcBorders>
              <w:top w:val="nil"/>
              <w:left w:val="nil"/>
              <w:bottom w:val="single" w:sz="8" w:space="0" w:color="auto"/>
              <w:right w:val="single" w:sz="8" w:space="0" w:color="auto"/>
            </w:tcBorders>
            <w:shd w:val="clear" w:color="auto" w:fill="FFFF00"/>
            <w:noWrap/>
            <w:vAlign w:val="center"/>
          </w:tcPr>
          <w:p w14:paraId="5DD5CE41" w14:textId="77777777" w:rsidR="003722E5" w:rsidRPr="00A80B7D" w:rsidRDefault="003722E5" w:rsidP="004E3A0D">
            <w:pPr>
              <w:jc w:val="center"/>
              <w:rPr>
                <w:sz w:val="18"/>
                <w:szCs w:val="18"/>
              </w:rPr>
            </w:pPr>
            <w:r w:rsidRPr="00A80B7D">
              <w:rPr>
                <w:sz w:val="18"/>
                <w:szCs w:val="18"/>
              </w:rPr>
              <w:t>0</w:t>
            </w:r>
          </w:p>
        </w:tc>
        <w:tc>
          <w:tcPr>
            <w:tcW w:w="629" w:type="dxa"/>
            <w:gridSpan w:val="3"/>
            <w:tcBorders>
              <w:top w:val="nil"/>
              <w:left w:val="nil"/>
              <w:bottom w:val="single" w:sz="8" w:space="0" w:color="auto"/>
              <w:right w:val="single" w:sz="8" w:space="0" w:color="auto"/>
            </w:tcBorders>
            <w:shd w:val="clear" w:color="auto" w:fill="FFFF00"/>
            <w:noWrap/>
            <w:vAlign w:val="center"/>
          </w:tcPr>
          <w:p w14:paraId="6E568713"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0888E096" w14:textId="77777777" w:rsidR="003722E5" w:rsidRPr="00A80B7D" w:rsidRDefault="003722E5" w:rsidP="004E3A0D">
            <w:pPr>
              <w:jc w:val="center"/>
              <w:rPr>
                <w:sz w:val="18"/>
                <w:szCs w:val="18"/>
              </w:rPr>
            </w:pPr>
            <w:r w:rsidRPr="00A80B7D">
              <w:rPr>
                <w:sz w:val="18"/>
                <w:szCs w:val="18"/>
              </w:rPr>
              <w:t>3</w:t>
            </w:r>
          </w:p>
        </w:tc>
      </w:tr>
      <w:tr w:rsidR="003722E5" w:rsidRPr="00A80B7D" w14:paraId="7936DD5F"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11EF2437"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EFMB302</w:t>
            </w:r>
          </w:p>
        </w:tc>
        <w:tc>
          <w:tcPr>
            <w:tcW w:w="1925" w:type="dxa"/>
            <w:gridSpan w:val="2"/>
            <w:tcBorders>
              <w:top w:val="nil"/>
              <w:left w:val="nil"/>
              <w:bottom w:val="single" w:sz="8" w:space="0" w:color="auto"/>
              <w:right w:val="single" w:sz="8" w:space="0" w:color="auto"/>
            </w:tcBorders>
            <w:shd w:val="clear" w:color="auto" w:fill="FFFF00"/>
            <w:noWrap/>
            <w:vAlign w:val="center"/>
          </w:tcPr>
          <w:p w14:paraId="1E4D0E9A" w14:textId="77777777" w:rsidR="003722E5" w:rsidRPr="00A80B7D" w:rsidRDefault="003722E5" w:rsidP="004E3A0D">
            <w:pPr>
              <w:jc w:val="center"/>
              <w:rPr>
                <w:sz w:val="18"/>
                <w:szCs w:val="18"/>
              </w:rPr>
            </w:pPr>
            <w:r w:rsidRPr="00A80B7D">
              <w:rPr>
                <w:sz w:val="18"/>
                <w:szCs w:val="18"/>
              </w:rPr>
              <w:t>Eğitimde Ölçme ve Değerlendirme</w:t>
            </w:r>
          </w:p>
        </w:tc>
        <w:tc>
          <w:tcPr>
            <w:tcW w:w="385" w:type="dxa"/>
            <w:tcBorders>
              <w:top w:val="nil"/>
              <w:left w:val="nil"/>
              <w:bottom w:val="single" w:sz="8" w:space="0" w:color="auto"/>
              <w:right w:val="single" w:sz="8" w:space="0" w:color="auto"/>
            </w:tcBorders>
            <w:shd w:val="clear" w:color="auto" w:fill="FFFF00"/>
            <w:noWrap/>
            <w:vAlign w:val="center"/>
          </w:tcPr>
          <w:p w14:paraId="0D35DB67"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662EAD65"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27BEF7A0"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42E793C" w14:textId="77777777" w:rsidR="003722E5" w:rsidRPr="00A80B7D" w:rsidRDefault="003722E5" w:rsidP="004E3A0D">
            <w:pPr>
              <w:jc w:val="center"/>
              <w:rPr>
                <w:sz w:val="18"/>
                <w:szCs w:val="18"/>
              </w:rPr>
            </w:pPr>
            <w:r w:rsidRPr="00A80B7D">
              <w:rPr>
                <w:sz w:val="18"/>
                <w:szCs w:val="18"/>
              </w:rPr>
              <w:t>3</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65EDD0E8"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EFMB301</w:t>
            </w:r>
          </w:p>
        </w:tc>
        <w:tc>
          <w:tcPr>
            <w:tcW w:w="1843" w:type="dxa"/>
            <w:tcBorders>
              <w:top w:val="nil"/>
              <w:left w:val="nil"/>
              <w:bottom w:val="single" w:sz="8" w:space="0" w:color="auto"/>
              <w:right w:val="single" w:sz="8" w:space="0" w:color="auto"/>
            </w:tcBorders>
            <w:shd w:val="clear" w:color="auto" w:fill="FFFF00"/>
            <w:noWrap/>
            <w:vAlign w:val="center"/>
          </w:tcPr>
          <w:p w14:paraId="6F743383" w14:textId="77777777" w:rsidR="003722E5" w:rsidRPr="00A80B7D" w:rsidRDefault="003722E5" w:rsidP="004E3A0D">
            <w:pPr>
              <w:jc w:val="center"/>
              <w:rPr>
                <w:sz w:val="18"/>
                <w:szCs w:val="18"/>
              </w:rPr>
            </w:pPr>
            <w:r w:rsidRPr="00A80B7D">
              <w:rPr>
                <w:sz w:val="18"/>
                <w:szCs w:val="18"/>
              </w:rPr>
              <w:t>Sınıf Yönetimi</w:t>
            </w:r>
          </w:p>
        </w:tc>
        <w:tc>
          <w:tcPr>
            <w:tcW w:w="485" w:type="dxa"/>
            <w:tcBorders>
              <w:top w:val="nil"/>
              <w:left w:val="nil"/>
              <w:bottom w:val="single" w:sz="8" w:space="0" w:color="auto"/>
              <w:right w:val="single" w:sz="8" w:space="0" w:color="auto"/>
            </w:tcBorders>
            <w:shd w:val="clear" w:color="auto" w:fill="FFFF00"/>
            <w:noWrap/>
            <w:vAlign w:val="center"/>
          </w:tcPr>
          <w:p w14:paraId="57E9239F" w14:textId="77777777" w:rsidR="003722E5" w:rsidRPr="00A80B7D" w:rsidRDefault="003722E5" w:rsidP="004E3A0D">
            <w:pPr>
              <w:jc w:val="center"/>
              <w:rPr>
                <w:sz w:val="18"/>
                <w:szCs w:val="18"/>
              </w:rPr>
            </w:pPr>
            <w:r w:rsidRPr="00A80B7D">
              <w:rPr>
                <w:sz w:val="18"/>
                <w:szCs w:val="18"/>
              </w:rPr>
              <w:t>2</w:t>
            </w:r>
          </w:p>
        </w:tc>
        <w:tc>
          <w:tcPr>
            <w:tcW w:w="291" w:type="dxa"/>
            <w:gridSpan w:val="4"/>
            <w:tcBorders>
              <w:top w:val="nil"/>
              <w:left w:val="nil"/>
              <w:bottom w:val="single" w:sz="8" w:space="0" w:color="auto"/>
              <w:right w:val="single" w:sz="8" w:space="0" w:color="auto"/>
            </w:tcBorders>
            <w:shd w:val="clear" w:color="auto" w:fill="FFFF00"/>
            <w:noWrap/>
            <w:vAlign w:val="center"/>
          </w:tcPr>
          <w:p w14:paraId="26086E7E" w14:textId="77777777" w:rsidR="003722E5" w:rsidRPr="00A80B7D" w:rsidRDefault="003722E5" w:rsidP="004E3A0D">
            <w:pPr>
              <w:jc w:val="center"/>
              <w:rPr>
                <w:sz w:val="18"/>
                <w:szCs w:val="18"/>
              </w:rPr>
            </w:pPr>
            <w:r w:rsidRPr="00A80B7D">
              <w:rPr>
                <w:sz w:val="18"/>
                <w:szCs w:val="18"/>
              </w:rPr>
              <w:t>0</w:t>
            </w:r>
          </w:p>
        </w:tc>
        <w:tc>
          <w:tcPr>
            <w:tcW w:w="629" w:type="dxa"/>
            <w:gridSpan w:val="3"/>
            <w:tcBorders>
              <w:top w:val="nil"/>
              <w:left w:val="nil"/>
              <w:bottom w:val="single" w:sz="8" w:space="0" w:color="auto"/>
              <w:right w:val="single" w:sz="8" w:space="0" w:color="auto"/>
            </w:tcBorders>
            <w:shd w:val="clear" w:color="auto" w:fill="FFFF00"/>
            <w:noWrap/>
            <w:vAlign w:val="center"/>
          </w:tcPr>
          <w:p w14:paraId="2C83A88C"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51E5D55B" w14:textId="77777777" w:rsidR="003722E5" w:rsidRPr="00A80B7D" w:rsidRDefault="003722E5" w:rsidP="004E3A0D">
            <w:pPr>
              <w:jc w:val="center"/>
              <w:rPr>
                <w:sz w:val="18"/>
                <w:szCs w:val="18"/>
              </w:rPr>
            </w:pPr>
            <w:r w:rsidRPr="00A80B7D">
              <w:rPr>
                <w:sz w:val="18"/>
                <w:szCs w:val="18"/>
              </w:rPr>
              <w:t>3</w:t>
            </w:r>
          </w:p>
        </w:tc>
      </w:tr>
      <w:tr w:rsidR="003722E5" w:rsidRPr="00A80B7D" w14:paraId="5AE2A671"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48D77322" w14:textId="77777777" w:rsidR="003722E5" w:rsidRPr="00A80B7D" w:rsidRDefault="003722E5" w:rsidP="004E3A0D">
            <w:pPr>
              <w:jc w:val="center"/>
              <w:rPr>
                <w:sz w:val="18"/>
                <w:szCs w:val="18"/>
              </w:rPr>
            </w:pPr>
            <w:r w:rsidRPr="00A80B7D">
              <w:rPr>
                <w:sz w:val="18"/>
                <w:szCs w:val="18"/>
              </w:rPr>
              <w:t>MB</w:t>
            </w:r>
          </w:p>
        </w:tc>
        <w:tc>
          <w:tcPr>
            <w:tcW w:w="1925" w:type="dxa"/>
            <w:gridSpan w:val="2"/>
            <w:tcBorders>
              <w:top w:val="nil"/>
              <w:left w:val="nil"/>
              <w:bottom w:val="single" w:sz="8" w:space="0" w:color="auto"/>
              <w:right w:val="single" w:sz="8" w:space="0" w:color="auto"/>
            </w:tcBorders>
            <w:shd w:val="clear" w:color="auto" w:fill="FFFF00"/>
            <w:noWrap/>
            <w:vAlign w:val="center"/>
          </w:tcPr>
          <w:p w14:paraId="0C68AF4E" w14:textId="3F89D0FA" w:rsidR="003722E5" w:rsidRPr="00A80B7D" w:rsidRDefault="00727C51" w:rsidP="004E3A0D">
            <w:pPr>
              <w:jc w:val="center"/>
              <w:rPr>
                <w:sz w:val="18"/>
                <w:szCs w:val="18"/>
              </w:rPr>
            </w:pPr>
            <w:r>
              <w:rPr>
                <w:sz w:val="18"/>
                <w:szCs w:val="18"/>
              </w:rPr>
              <w:t>Seçmeli-</w:t>
            </w:r>
            <w:r w:rsidR="00F3511C" w:rsidRPr="00A80B7D">
              <w:rPr>
                <w:sz w:val="18"/>
                <w:szCs w:val="18"/>
              </w:rPr>
              <w:t>III</w:t>
            </w:r>
          </w:p>
        </w:tc>
        <w:tc>
          <w:tcPr>
            <w:tcW w:w="385" w:type="dxa"/>
            <w:tcBorders>
              <w:top w:val="nil"/>
              <w:left w:val="nil"/>
              <w:bottom w:val="single" w:sz="8" w:space="0" w:color="auto"/>
              <w:right w:val="single" w:sz="8" w:space="0" w:color="auto"/>
            </w:tcBorders>
            <w:shd w:val="clear" w:color="auto" w:fill="FFFF00"/>
            <w:noWrap/>
            <w:vAlign w:val="center"/>
          </w:tcPr>
          <w:p w14:paraId="2719EF8C"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290787C8"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20F0C6CB"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00729FE" w14:textId="77777777" w:rsidR="003722E5" w:rsidRPr="00A80B7D" w:rsidRDefault="003722E5" w:rsidP="004E3A0D">
            <w:pPr>
              <w:jc w:val="center"/>
              <w:rPr>
                <w:sz w:val="18"/>
                <w:szCs w:val="18"/>
              </w:rPr>
            </w:pPr>
            <w:r w:rsidRPr="00A80B7D">
              <w:rPr>
                <w:sz w:val="18"/>
                <w:szCs w:val="18"/>
              </w:rPr>
              <w:t>4</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3DE2E3B8" w14:textId="77777777" w:rsidR="003722E5" w:rsidRPr="00A80B7D" w:rsidRDefault="003722E5" w:rsidP="004E3A0D">
            <w:pPr>
              <w:jc w:val="center"/>
              <w:rPr>
                <w:sz w:val="18"/>
                <w:szCs w:val="18"/>
              </w:rPr>
            </w:pPr>
            <w:r w:rsidRPr="00A80B7D">
              <w:rPr>
                <w:sz w:val="18"/>
                <w:szCs w:val="18"/>
              </w:rPr>
              <w:t>MB</w:t>
            </w:r>
          </w:p>
        </w:tc>
        <w:tc>
          <w:tcPr>
            <w:tcW w:w="1843" w:type="dxa"/>
            <w:tcBorders>
              <w:top w:val="nil"/>
              <w:left w:val="nil"/>
              <w:bottom w:val="single" w:sz="8" w:space="0" w:color="auto"/>
              <w:right w:val="single" w:sz="8" w:space="0" w:color="auto"/>
            </w:tcBorders>
            <w:shd w:val="clear" w:color="auto" w:fill="FFFF00"/>
            <w:noWrap/>
            <w:vAlign w:val="center"/>
          </w:tcPr>
          <w:p w14:paraId="4446D9A4" w14:textId="1A5CFAF0" w:rsidR="003722E5" w:rsidRPr="00A80B7D" w:rsidRDefault="00F3511C" w:rsidP="004E3A0D">
            <w:pPr>
              <w:jc w:val="center"/>
              <w:rPr>
                <w:sz w:val="18"/>
                <w:szCs w:val="18"/>
              </w:rPr>
            </w:pPr>
            <w:r w:rsidRPr="00A80B7D">
              <w:rPr>
                <w:sz w:val="18"/>
                <w:szCs w:val="18"/>
              </w:rPr>
              <w:t>Seç</w:t>
            </w:r>
            <w:r w:rsidR="00727C51">
              <w:rPr>
                <w:sz w:val="18"/>
                <w:szCs w:val="18"/>
              </w:rPr>
              <w:t>meli-</w:t>
            </w:r>
            <w:r w:rsidRPr="00A80B7D">
              <w:rPr>
                <w:sz w:val="18"/>
                <w:szCs w:val="18"/>
              </w:rPr>
              <w:t>IV</w:t>
            </w:r>
          </w:p>
        </w:tc>
        <w:tc>
          <w:tcPr>
            <w:tcW w:w="485" w:type="dxa"/>
            <w:tcBorders>
              <w:top w:val="nil"/>
              <w:left w:val="nil"/>
              <w:bottom w:val="single" w:sz="8" w:space="0" w:color="auto"/>
              <w:right w:val="single" w:sz="8" w:space="0" w:color="auto"/>
            </w:tcBorders>
            <w:shd w:val="clear" w:color="auto" w:fill="FFFF00"/>
            <w:noWrap/>
            <w:vAlign w:val="center"/>
          </w:tcPr>
          <w:p w14:paraId="6D185393" w14:textId="77777777" w:rsidR="003722E5" w:rsidRPr="00A80B7D" w:rsidRDefault="003722E5" w:rsidP="004E3A0D">
            <w:pPr>
              <w:jc w:val="center"/>
              <w:rPr>
                <w:sz w:val="18"/>
                <w:szCs w:val="18"/>
              </w:rPr>
            </w:pPr>
            <w:r w:rsidRPr="00A80B7D">
              <w:rPr>
                <w:sz w:val="18"/>
                <w:szCs w:val="18"/>
              </w:rPr>
              <w:t>2</w:t>
            </w:r>
          </w:p>
        </w:tc>
        <w:tc>
          <w:tcPr>
            <w:tcW w:w="291" w:type="dxa"/>
            <w:gridSpan w:val="4"/>
            <w:tcBorders>
              <w:top w:val="nil"/>
              <w:left w:val="nil"/>
              <w:bottom w:val="single" w:sz="8" w:space="0" w:color="auto"/>
              <w:right w:val="single" w:sz="8" w:space="0" w:color="auto"/>
            </w:tcBorders>
            <w:shd w:val="clear" w:color="auto" w:fill="FFFF00"/>
            <w:noWrap/>
            <w:vAlign w:val="center"/>
          </w:tcPr>
          <w:p w14:paraId="594B16ED" w14:textId="77777777" w:rsidR="003722E5" w:rsidRPr="00A80B7D" w:rsidRDefault="003722E5" w:rsidP="004E3A0D">
            <w:pPr>
              <w:jc w:val="center"/>
              <w:rPr>
                <w:sz w:val="18"/>
                <w:szCs w:val="18"/>
              </w:rPr>
            </w:pPr>
            <w:r w:rsidRPr="00A80B7D">
              <w:rPr>
                <w:sz w:val="18"/>
                <w:szCs w:val="18"/>
              </w:rPr>
              <w:t>0</w:t>
            </w:r>
          </w:p>
        </w:tc>
        <w:tc>
          <w:tcPr>
            <w:tcW w:w="629" w:type="dxa"/>
            <w:gridSpan w:val="3"/>
            <w:tcBorders>
              <w:top w:val="nil"/>
              <w:left w:val="nil"/>
              <w:bottom w:val="single" w:sz="8" w:space="0" w:color="auto"/>
              <w:right w:val="single" w:sz="8" w:space="0" w:color="auto"/>
            </w:tcBorders>
            <w:shd w:val="clear" w:color="auto" w:fill="FFFF00"/>
            <w:noWrap/>
            <w:vAlign w:val="center"/>
          </w:tcPr>
          <w:p w14:paraId="30BB6AEC"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2101BDFF" w14:textId="77777777" w:rsidR="003722E5" w:rsidRPr="00A80B7D" w:rsidRDefault="003722E5" w:rsidP="004E3A0D">
            <w:pPr>
              <w:jc w:val="center"/>
              <w:rPr>
                <w:sz w:val="18"/>
                <w:szCs w:val="18"/>
              </w:rPr>
            </w:pPr>
            <w:r w:rsidRPr="00A80B7D">
              <w:rPr>
                <w:sz w:val="18"/>
                <w:szCs w:val="18"/>
              </w:rPr>
              <w:t>4</w:t>
            </w:r>
          </w:p>
        </w:tc>
      </w:tr>
      <w:tr w:rsidR="003722E5" w:rsidRPr="00A80B7D" w14:paraId="05C611B3"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44182FD7" w14:textId="77777777" w:rsidR="003722E5" w:rsidRPr="00A80B7D" w:rsidRDefault="003722E5" w:rsidP="004E3A0D">
            <w:pPr>
              <w:jc w:val="center"/>
              <w:rPr>
                <w:sz w:val="18"/>
                <w:szCs w:val="18"/>
              </w:rPr>
            </w:pPr>
            <w:r w:rsidRPr="00A80B7D">
              <w:rPr>
                <w:sz w:val="18"/>
                <w:szCs w:val="18"/>
              </w:rPr>
              <w:t>GK</w:t>
            </w:r>
          </w:p>
        </w:tc>
        <w:tc>
          <w:tcPr>
            <w:tcW w:w="1925" w:type="dxa"/>
            <w:gridSpan w:val="2"/>
            <w:tcBorders>
              <w:top w:val="nil"/>
              <w:left w:val="nil"/>
              <w:bottom w:val="single" w:sz="8" w:space="0" w:color="auto"/>
              <w:right w:val="single" w:sz="8" w:space="0" w:color="auto"/>
            </w:tcBorders>
            <w:shd w:val="clear" w:color="auto" w:fill="FFFF00"/>
            <w:noWrap/>
            <w:vAlign w:val="center"/>
          </w:tcPr>
          <w:p w14:paraId="6EF02F6F" w14:textId="087A354B" w:rsidR="003722E5" w:rsidRPr="00A80B7D" w:rsidRDefault="00727C51" w:rsidP="004E3A0D">
            <w:pPr>
              <w:jc w:val="center"/>
              <w:rPr>
                <w:sz w:val="18"/>
                <w:szCs w:val="18"/>
              </w:rPr>
            </w:pPr>
            <w:r>
              <w:rPr>
                <w:sz w:val="18"/>
                <w:szCs w:val="18"/>
              </w:rPr>
              <w:t>Seçmeli-</w:t>
            </w:r>
            <w:r w:rsidR="00F3511C" w:rsidRPr="00A80B7D">
              <w:rPr>
                <w:sz w:val="18"/>
                <w:szCs w:val="18"/>
              </w:rPr>
              <w:t>III</w:t>
            </w:r>
          </w:p>
        </w:tc>
        <w:tc>
          <w:tcPr>
            <w:tcW w:w="385" w:type="dxa"/>
            <w:tcBorders>
              <w:top w:val="nil"/>
              <w:left w:val="nil"/>
              <w:bottom w:val="single" w:sz="8" w:space="0" w:color="auto"/>
              <w:right w:val="single" w:sz="8" w:space="0" w:color="auto"/>
            </w:tcBorders>
            <w:shd w:val="clear" w:color="auto" w:fill="FFFF00"/>
            <w:noWrap/>
            <w:vAlign w:val="center"/>
          </w:tcPr>
          <w:p w14:paraId="0F58977C"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54B821B9"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36F2A075"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50271B6" w14:textId="77777777" w:rsidR="003722E5" w:rsidRPr="00A80B7D" w:rsidRDefault="003722E5" w:rsidP="004E3A0D">
            <w:pPr>
              <w:jc w:val="center"/>
              <w:rPr>
                <w:sz w:val="18"/>
                <w:szCs w:val="18"/>
              </w:rPr>
            </w:pPr>
            <w:r w:rsidRPr="00A80B7D">
              <w:rPr>
                <w:sz w:val="18"/>
                <w:szCs w:val="18"/>
              </w:rPr>
              <w:t>3</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19D1185B" w14:textId="77777777" w:rsidR="003722E5" w:rsidRPr="00A80B7D" w:rsidRDefault="003722E5" w:rsidP="004E3A0D">
            <w:pPr>
              <w:jc w:val="center"/>
              <w:rPr>
                <w:sz w:val="18"/>
                <w:szCs w:val="18"/>
              </w:rPr>
            </w:pPr>
            <w:r w:rsidRPr="00A80B7D">
              <w:rPr>
                <w:sz w:val="18"/>
                <w:szCs w:val="18"/>
              </w:rPr>
              <w:t>GK</w:t>
            </w:r>
          </w:p>
        </w:tc>
        <w:tc>
          <w:tcPr>
            <w:tcW w:w="1843" w:type="dxa"/>
            <w:tcBorders>
              <w:top w:val="nil"/>
              <w:left w:val="nil"/>
              <w:bottom w:val="single" w:sz="8" w:space="0" w:color="auto"/>
              <w:right w:val="single" w:sz="8" w:space="0" w:color="auto"/>
            </w:tcBorders>
            <w:shd w:val="clear" w:color="auto" w:fill="FFFF00"/>
            <w:noWrap/>
            <w:vAlign w:val="center"/>
          </w:tcPr>
          <w:p w14:paraId="05A0083F" w14:textId="0E2A15B6" w:rsidR="003722E5" w:rsidRPr="00A80B7D" w:rsidRDefault="00727C51" w:rsidP="004E3A0D">
            <w:pPr>
              <w:jc w:val="center"/>
              <w:rPr>
                <w:sz w:val="18"/>
                <w:szCs w:val="18"/>
              </w:rPr>
            </w:pPr>
            <w:r>
              <w:rPr>
                <w:sz w:val="18"/>
                <w:szCs w:val="18"/>
              </w:rPr>
              <w:t>Seçmeli-</w:t>
            </w:r>
            <w:r w:rsidR="00F3511C" w:rsidRPr="00A80B7D">
              <w:rPr>
                <w:sz w:val="18"/>
                <w:szCs w:val="18"/>
              </w:rPr>
              <w:t>IV</w:t>
            </w:r>
          </w:p>
        </w:tc>
        <w:tc>
          <w:tcPr>
            <w:tcW w:w="485" w:type="dxa"/>
            <w:tcBorders>
              <w:top w:val="nil"/>
              <w:left w:val="nil"/>
              <w:bottom w:val="single" w:sz="8" w:space="0" w:color="auto"/>
              <w:right w:val="single" w:sz="8" w:space="0" w:color="auto"/>
            </w:tcBorders>
            <w:shd w:val="clear" w:color="auto" w:fill="FFFF00"/>
            <w:noWrap/>
            <w:vAlign w:val="center"/>
          </w:tcPr>
          <w:p w14:paraId="6768FA4D" w14:textId="77777777" w:rsidR="003722E5" w:rsidRPr="00A80B7D" w:rsidRDefault="003722E5" w:rsidP="004E3A0D">
            <w:pPr>
              <w:jc w:val="center"/>
              <w:rPr>
                <w:sz w:val="18"/>
                <w:szCs w:val="18"/>
              </w:rPr>
            </w:pPr>
            <w:r w:rsidRPr="00A80B7D">
              <w:rPr>
                <w:sz w:val="18"/>
                <w:szCs w:val="18"/>
              </w:rPr>
              <w:t>2</w:t>
            </w:r>
          </w:p>
        </w:tc>
        <w:tc>
          <w:tcPr>
            <w:tcW w:w="291" w:type="dxa"/>
            <w:gridSpan w:val="4"/>
            <w:tcBorders>
              <w:top w:val="nil"/>
              <w:left w:val="nil"/>
              <w:bottom w:val="single" w:sz="8" w:space="0" w:color="auto"/>
              <w:right w:val="single" w:sz="8" w:space="0" w:color="auto"/>
            </w:tcBorders>
            <w:shd w:val="clear" w:color="auto" w:fill="FFFF00"/>
            <w:noWrap/>
            <w:vAlign w:val="center"/>
          </w:tcPr>
          <w:p w14:paraId="41575CA0" w14:textId="77777777" w:rsidR="003722E5" w:rsidRPr="00A80B7D" w:rsidRDefault="003722E5" w:rsidP="004E3A0D">
            <w:pPr>
              <w:jc w:val="center"/>
              <w:rPr>
                <w:sz w:val="18"/>
                <w:szCs w:val="18"/>
              </w:rPr>
            </w:pPr>
            <w:r w:rsidRPr="00A80B7D">
              <w:rPr>
                <w:sz w:val="18"/>
                <w:szCs w:val="18"/>
              </w:rPr>
              <w:t>0</w:t>
            </w:r>
          </w:p>
        </w:tc>
        <w:tc>
          <w:tcPr>
            <w:tcW w:w="629" w:type="dxa"/>
            <w:gridSpan w:val="3"/>
            <w:tcBorders>
              <w:top w:val="nil"/>
              <w:left w:val="nil"/>
              <w:bottom w:val="single" w:sz="8" w:space="0" w:color="auto"/>
              <w:right w:val="single" w:sz="8" w:space="0" w:color="auto"/>
            </w:tcBorders>
            <w:shd w:val="clear" w:color="auto" w:fill="FFFF00"/>
            <w:noWrap/>
            <w:vAlign w:val="center"/>
          </w:tcPr>
          <w:p w14:paraId="4F893B3E"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5EB2A08C" w14:textId="77777777" w:rsidR="003722E5" w:rsidRPr="00A80B7D" w:rsidRDefault="003722E5" w:rsidP="004E3A0D">
            <w:pPr>
              <w:jc w:val="center"/>
              <w:rPr>
                <w:sz w:val="18"/>
                <w:szCs w:val="18"/>
              </w:rPr>
            </w:pPr>
            <w:r w:rsidRPr="00A80B7D">
              <w:rPr>
                <w:sz w:val="18"/>
                <w:szCs w:val="18"/>
              </w:rPr>
              <w:t>3</w:t>
            </w:r>
          </w:p>
        </w:tc>
      </w:tr>
      <w:tr w:rsidR="003722E5" w:rsidRPr="00A80B7D" w14:paraId="0FBE6848"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1AA1B6A7" w14:textId="77777777" w:rsidR="003722E5" w:rsidRPr="00A80B7D" w:rsidRDefault="003722E5" w:rsidP="004E3A0D">
            <w:pPr>
              <w:jc w:val="center"/>
              <w:rPr>
                <w:sz w:val="18"/>
                <w:szCs w:val="18"/>
              </w:rPr>
            </w:pPr>
            <w:r w:rsidRPr="00A80B7D">
              <w:rPr>
                <w:sz w:val="18"/>
                <w:szCs w:val="18"/>
              </w:rPr>
              <w:t>AE</w:t>
            </w:r>
          </w:p>
        </w:tc>
        <w:tc>
          <w:tcPr>
            <w:tcW w:w="1925" w:type="dxa"/>
            <w:gridSpan w:val="2"/>
            <w:tcBorders>
              <w:top w:val="nil"/>
              <w:left w:val="nil"/>
              <w:bottom w:val="single" w:sz="8" w:space="0" w:color="auto"/>
              <w:right w:val="single" w:sz="8" w:space="0" w:color="auto"/>
            </w:tcBorders>
            <w:shd w:val="clear" w:color="auto" w:fill="FFFF00"/>
            <w:noWrap/>
            <w:vAlign w:val="center"/>
          </w:tcPr>
          <w:p w14:paraId="48E8E81A" w14:textId="73E1C688" w:rsidR="003722E5" w:rsidRPr="00A80B7D" w:rsidRDefault="00727C51" w:rsidP="004E3A0D">
            <w:pPr>
              <w:jc w:val="center"/>
              <w:rPr>
                <w:sz w:val="18"/>
                <w:szCs w:val="18"/>
              </w:rPr>
            </w:pPr>
            <w:r>
              <w:rPr>
                <w:sz w:val="18"/>
                <w:szCs w:val="18"/>
              </w:rPr>
              <w:t>Seçmeli-</w:t>
            </w:r>
            <w:r w:rsidR="00F3511C" w:rsidRPr="00A80B7D">
              <w:rPr>
                <w:sz w:val="18"/>
                <w:szCs w:val="18"/>
              </w:rPr>
              <w:t>III</w:t>
            </w:r>
          </w:p>
        </w:tc>
        <w:tc>
          <w:tcPr>
            <w:tcW w:w="385" w:type="dxa"/>
            <w:tcBorders>
              <w:top w:val="nil"/>
              <w:left w:val="nil"/>
              <w:bottom w:val="single" w:sz="8" w:space="0" w:color="auto"/>
              <w:right w:val="single" w:sz="8" w:space="0" w:color="auto"/>
            </w:tcBorders>
            <w:shd w:val="clear" w:color="auto" w:fill="FFFF00"/>
            <w:noWrap/>
            <w:vAlign w:val="center"/>
          </w:tcPr>
          <w:p w14:paraId="2A1D1992"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396AADA3"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4C941783"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856D980" w14:textId="77777777" w:rsidR="003722E5" w:rsidRPr="00A80B7D" w:rsidRDefault="003722E5" w:rsidP="004E3A0D">
            <w:pPr>
              <w:jc w:val="center"/>
              <w:rPr>
                <w:sz w:val="18"/>
                <w:szCs w:val="18"/>
              </w:rPr>
            </w:pPr>
            <w:r w:rsidRPr="00A80B7D">
              <w:rPr>
                <w:sz w:val="18"/>
                <w:szCs w:val="18"/>
              </w:rPr>
              <w:t>4</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66E2E654" w14:textId="77777777" w:rsidR="003722E5" w:rsidRPr="00A80B7D" w:rsidRDefault="003722E5" w:rsidP="004E3A0D">
            <w:pPr>
              <w:jc w:val="center"/>
              <w:rPr>
                <w:sz w:val="18"/>
                <w:szCs w:val="18"/>
              </w:rPr>
            </w:pPr>
            <w:r w:rsidRPr="00A80B7D">
              <w:rPr>
                <w:sz w:val="18"/>
                <w:szCs w:val="18"/>
              </w:rPr>
              <w:t>AE</w:t>
            </w:r>
          </w:p>
        </w:tc>
        <w:tc>
          <w:tcPr>
            <w:tcW w:w="1843" w:type="dxa"/>
            <w:tcBorders>
              <w:top w:val="nil"/>
              <w:left w:val="nil"/>
              <w:bottom w:val="single" w:sz="8" w:space="0" w:color="auto"/>
              <w:right w:val="single" w:sz="8" w:space="0" w:color="auto"/>
            </w:tcBorders>
            <w:shd w:val="clear" w:color="auto" w:fill="FFFF00"/>
            <w:noWrap/>
            <w:vAlign w:val="center"/>
          </w:tcPr>
          <w:p w14:paraId="29AB14C3" w14:textId="34C67226" w:rsidR="003722E5" w:rsidRPr="00A80B7D" w:rsidRDefault="00727C51" w:rsidP="004E3A0D">
            <w:pPr>
              <w:jc w:val="center"/>
              <w:rPr>
                <w:sz w:val="18"/>
                <w:szCs w:val="18"/>
              </w:rPr>
            </w:pPr>
            <w:r>
              <w:rPr>
                <w:sz w:val="18"/>
                <w:szCs w:val="18"/>
              </w:rPr>
              <w:t>Seçmeli-</w:t>
            </w:r>
            <w:r w:rsidR="00F3511C" w:rsidRPr="00A80B7D">
              <w:rPr>
                <w:sz w:val="18"/>
                <w:szCs w:val="18"/>
              </w:rPr>
              <w:t>IV</w:t>
            </w:r>
          </w:p>
        </w:tc>
        <w:tc>
          <w:tcPr>
            <w:tcW w:w="485" w:type="dxa"/>
            <w:tcBorders>
              <w:top w:val="nil"/>
              <w:left w:val="nil"/>
              <w:bottom w:val="single" w:sz="8" w:space="0" w:color="auto"/>
              <w:right w:val="single" w:sz="8" w:space="0" w:color="auto"/>
            </w:tcBorders>
            <w:shd w:val="clear" w:color="auto" w:fill="FFFF00"/>
            <w:noWrap/>
            <w:vAlign w:val="center"/>
          </w:tcPr>
          <w:p w14:paraId="23483410" w14:textId="77777777" w:rsidR="003722E5" w:rsidRPr="00A80B7D" w:rsidRDefault="003722E5" w:rsidP="004E3A0D">
            <w:pPr>
              <w:jc w:val="center"/>
              <w:rPr>
                <w:sz w:val="18"/>
                <w:szCs w:val="18"/>
              </w:rPr>
            </w:pPr>
            <w:r w:rsidRPr="00A80B7D">
              <w:rPr>
                <w:sz w:val="18"/>
                <w:szCs w:val="18"/>
              </w:rPr>
              <w:t>2</w:t>
            </w:r>
          </w:p>
        </w:tc>
        <w:tc>
          <w:tcPr>
            <w:tcW w:w="291" w:type="dxa"/>
            <w:gridSpan w:val="4"/>
            <w:tcBorders>
              <w:top w:val="nil"/>
              <w:left w:val="nil"/>
              <w:bottom w:val="single" w:sz="8" w:space="0" w:color="auto"/>
              <w:right w:val="single" w:sz="8" w:space="0" w:color="auto"/>
            </w:tcBorders>
            <w:shd w:val="clear" w:color="auto" w:fill="FFFF00"/>
            <w:noWrap/>
            <w:vAlign w:val="center"/>
          </w:tcPr>
          <w:p w14:paraId="24021EA2" w14:textId="77777777" w:rsidR="003722E5" w:rsidRPr="00A80B7D" w:rsidRDefault="003722E5" w:rsidP="004E3A0D">
            <w:pPr>
              <w:jc w:val="center"/>
              <w:rPr>
                <w:sz w:val="18"/>
                <w:szCs w:val="18"/>
              </w:rPr>
            </w:pPr>
            <w:r w:rsidRPr="00A80B7D">
              <w:rPr>
                <w:sz w:val="18"/>
                <w:szCs w:val="18"/>
              </w:rPr>
              <w:t>0</w:t>
            </w:r>
          </w:p>
        </w:tc>
        <w:tc>
          <w:tcPr>
            <w:tcW w:w="629" w:type="dxa"/>
            <w:gridSpan w:val="3"/>
            <w:tcBorders>
              <w:top w:val="nil"/>
              <w:left w:val="nil"/>
              <w:bottom w:val="single" w:sz="8" w:space="0" w:color="auto"/>
              <w:right w:val="single" w:sz="8" w:space="0" w:color="auto"/>
            </w:tcBorders>
            <w:shd w:val="clear" w:color="auto" w:fill="FFFF00"/>
            <w:noWrap/>
            <w:vAlign w:val="center"/>
          </w:tcPr>
          <w:p w14:paraId="005DF802"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30001F52" w14:textId="77777777" w:rsidR="003722E5" w:rsidRPr="00A80B7D" w:rsidRDefault="003722E5" w:rsidP="004E3A0D">
            <w:pPr>
              <w:jc w:val="center"/>
              <w:rPr>
                <w:sz w:val="18"/>
                <w:szCs w:val="18"/>
              </w:rPr>
            </w:pPr>
            <w:r w:rsidRPr="00A80B7D">
              <w:rPr>
                <w:sz w:val="18"/>
                <w:szCs w:val="18"/>
              </w:rPr>
              <w:t>4</w:t>
            </w:r>
          </w:p>
        </w:tc>
      </w:tr>
      <w:tr w:rsidR="003722E5" w:rsidRPr="00A80B7D" w14:paraId="1F7C6EAF"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16B34BB4"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PDR301</w:t>
            </w:r>
          </w:p>
        </w:tc>
        <w:tc>
          <w:tcPr>
            <w:tcW w:w="1925" w:type="dxa"/>
            <w:gridSpan w:val="2"/>
            <w:tcBorders>
              <w:top w:val="nil"/>
              <w:left w:val="nil"/>
              <w:bottom w:val="single" w:sz="8" w:space="0" w:color="auto"/>
              <w:right w:val="single" w:sz="8" w:space="0" w:color="auto"/>
            </w:tcBorders>
            <w:shd w:val="clear" w:color="auto" w:fill="FFFF00"/>
            <w:noWrap/>
            <w:vAlign w:val="center"/>
          </w:tcPr>
          <w:p w14:paraId="776BFF0C" w14:textId="77777777" w:rsidR="003722E5" w:rsidRPr="00A80B7D" w:rsidRDefault="003722E5" w:rsidP="004E3A0D">
            <w:pPr>
              <w:jc w:val="center"/>
              <w:rPr>
                <w:sz w:val="18"/>
                <w:szCs w:val="18"/>
              </w:rPr>
            </w:pPr>
            <w:r w:rsidRPr="00A80B7D">
              <w:rPr>
                <w:sz w:val="18"/>
                <w:szCs w:val="18"/>
              </w:rPr>
              <w:t>Davranış Bozuklukları-I</w:t>
            </w:r>
          </w:p>
        </w:tc>
        <w:tc>
          <w:tcPr>
            <w:tcW w:w="385" w:type="dxa"/>
            <w:tcBorders>
              <w:top w:val="nil"/>
              <w:left w:val="nil"/>
              <w:bottom w:val="single" w:sz="8" w:space="0" w:color="auto"/>
              <w:right w:val="single" w:sz="8" w:space="0" w:color="auto"/>
            </w:tcBorders>
            <w:shd w:val="clear" w:color="auto" w:fill="FFFF00"/>
            <w:noWrap/>
            <w:vAlign w:val="center"/>
          </w:tcPr>
          <w:p w14:paraId="05245437"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5DBF8856"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17DE3A97"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37A632F" w14:textId="77777777" w:rsidR="003722E5" w:rsidRPr="00A80B7D" w:rsidRDefault="003722E5" w:rsidP="004E3A0D">
            <w:pPr>
              <w:jc w:val="center"/>
              <w:rPr>
                <w:sz w:val="18"/>
                <w:szCs w:val="18"/>
              </w:rPr>
            </w:pPr>
            <w:r w:rsidRPr="00A80B7D">
              <w:rPr>
                <w:sz w:val="18"/>
                <w:szCs w:val="18"/>
              </w:rPr>
              <w:t>3</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493BE1FB"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PDR302</w:t>
            </w:r>
          </w:p>
        </w:tc>
        <w:tc>
          <w:tcPr>
            <w:tcW w:w="1843" w:type="dxa"/>
            <w:tcBorders>
              <w:top w:val="nil"/>
              <w:left w:val="nil"/>
              <w:bottom w:val="single" w:sz="8" w:space="0" w:color="auto"/>
              <w:right w:val="single" w:sz="8" w:space="0" w:color="auto"/>
            </w:tcBorders>
            <w:shd w:val="clear" w:color="auto" w:fill="FFFF00"/>
            <w:noWrap/>
            <w:vAlign w:val="center"/>
          </w:tcPr>
          <w:p w14:paraId="19594735" w14:textId="731924FB" w:rsidR="003722E5" w:rsidRPr="00A80B7D" w:rsidRDefault="00727C51" w:rsidP="004E3A0D">
            <w:pPr>
              <w:jc w:val="center"/>
              <w:rPr>
                <w:sz w:val="18"/>
                <w:szCs w:val="18"/>
              </w:rPr>
            </w:pPr>
            <w:r>
              <w:rPr>
                <w:sz w:val="18"/>
                <w:szCs w:val="18"/>
              </w:rPr>
              <w:t>Davranış Bozuklukları-</w:t>
            </w:r>
            <w:r w:rsidR="003722E5" w:rsidRPr="00A80B7D">
              <w:rPr>
                <w:sz w:val="18"/>
                <w:szCs w:val="18"/>
              </w:rPr>
              <w:t>II</w:t>
            </w:r>
          </w:p>
        </w:tc>
        <w:tc>
          <w:tcPr>
            <w:tcW w:w="485" w:type="dxa"/>
            <w:tcBorders>
              <w:top w:val="nil"/>
              <w:left w:val="nil"/>
              <w:bottom w:val="single" w:sz="8" w:space="0" w:color="auto"/>
              <w:right w:val="single" w:sz="8" w:space="0" w:color="auto"/>
            </w:tcBorders>
            <w:shd w:val="clear" w:color="auto" w:fill="FFFF00"/>
            <w:noWrap/>
            <w:vAlign w:val="center"/>
          </w:tcPr>
          <w:p w14:paraId="110D7ABF" w14:textId="77777777" w:rsidR="003722E5" w:rsidRPr="00A80B7D" w:rsidRDefault="003722E5" w:rsidP="004E3A0D">
            <w:pPr>
              <w:jc w:val="center"/>
              <w:rPr>
                <w:sz w:val="18"/>
                <w:szCs w:val="18"/>
              </w:rPr>
            </w:pPr>
            <w:r w:rsidRPr="00A80B7D">
              <w:rPr>
                <w:sz w:val="18"/>
                <w:szCs w:val="18"/>
              </w:rPr>
              <w:t>2</w:t>
            </w:r>
          </w:p>
        </w:tc>
        <w:tc>
          <w:tcPr>
            <w:tcW w:w="291" w:type="dxa"/>
            <w:gridSpan w:val="4"/>
            <w:tcBorders>
              <w:top w:val="nil"/>
              <w:left w:val="nil"/>
              <w:bottom w:val="single" w:sz="8" w:space="0" w:color="auto"/>
              <w:right w:val="single" w:sz="8" w:space="0" w:color="auto"/>
            </w:tcBorders>
            <w:shd w:val="clear" w:color="auto" w:fill="FFFF00"/>
            <w:noWrap/>
            <w:vAlign w:val="center"/>
          </w:tcPr>
          <w:p w14:paraId="4D2AB798" w14:textId="77777777" w:rsidR="003722E5" w:rsidRPr="00A80B7D" w:rsidRDefault="003722E5" w:rsidP="004E3A0D">
            <w:pPr>
              <w:jc w:val="center"/>
              <w:rPr>
                <w:sz w:val="18"/>
                <w:szCs w:val="18"/>
              </w:rPr>
            </w:pPr>
            <w:r w:rsidRPr="00A80B7D">
              <w:rPr>
                <w:sz w:val="18"/>
                <w:szCs w:val="18"/>
              </w:rPr>
              <w:t>0</w:t>
            </w:r>
          </w:p>
        </w:tc>
        <w:tc>
          <w:tcPr>
            <w:tcW w:w="629" w:type="dxa"/>
            <w:gridSpan w:val="3"/>
            <w:tcBorders>
              <w:top w:val="nil"/>
              <w:left w:val="nil"/>
              <w:bottom w:val="single" w:sz="8" w:space="0" w:color="auto"/>
              <w:right w:val="single" w:sz="8" w:space="0" w:color="auto"/>
            </w:tcBorders>
            <w:shd w:val="clear" w:color="auto" w:fill="FFFF00"/>
            <w:noWrap/>
            <w:vAlign w:val="center"/>
          </w:tcPr>
          <w:p w14:paraId="7AD2239F"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6AAD900F" w14:textId="77777777" w:rsidR="003722E5" w:rsidRPr="00A80B7D" w:rsidRDefault="003722E5" w:rsidP="004E3A0D">
            <w:pPr>
              <w:jc w:val="center"/>
              <w:rPr>
                <w:sz w:val="18"/>
                <w:szCs w:val="18"/>
              </w:rPr>
            </w:pPr>
            <w:r w:rsidRPr="00A80B7D">
              <w:rPr>
                <w:sz w:val="18"/>
                <w:szCs w:val="18"/>
              </w:rPr>
              <w:t>2</w:t>
            </w:r>
          </w:p>
        </w:tc>
      </w:tr>
      <w:tr w:rsidR="003722E5" w:rsidRPr="00A80B7D" w14:paraId="35D608AB"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03AF043F"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PDR303</w:t>
            </w:r>
          </w:p>
        </w:tc>
        <w:tc>
          <w:tcPr>
            <w:tcW w:w="1925" w:type="dxa"/>
            <w:gridSpan w:val="2"/>
            <w:tcBorders>
              <w:top w:val="nil"/>
              <w:left w:val="nil"/>
              <w:bottom w:val="single" w:sz="8" w:space="0" w:color="auto"/>
              <w:right w:val="single" w:sz="8" w:space="0" w:color="auto"/>
            </w:tcBorders>
            <w:shd w:val="clear" w:color="auto" w:fill="FFFF00"/>
            <w:noWrap/>
            <w:vAlign w:val="center"/>
          </w:tcPr>
          <w:p w14:paraId="6C42A21A" w14:textId="77777777" w:rsidR="003722E5" w:rsidRPr="00A80B7D" w:rsidRDefault="003722E5" w:rsidP="004E3A0D">
            <w:pPr>
              <w:jc w:val="center"/>
              <w:rPr>
                <w:sz w:val="18"/>
                <w:szCs w:val="18"/>
              </w:rPr>
            </w:pPr>
            <w:r w:rsidRPr="00A80B7D">
              <w:rPr>
                <w:sz w:val="18"/>
                <w:szCs w:val="18"/>
              </w:rPr>
              <w:t>Psikolojik Testler</w:t>
            </w:r>
          </w:p>
        </w:tc>
        <w:tc>
          <w:tcPr>
            <w:tcW w:w="385" w:type="dxa"/>
            <w:tcBorders>
              <w:top w:val="nil"/>
              <w:left w:val="nil"/>
              <w:bottom w:val="single" w:sz="8" w:space="0" w:color="auto"/>
              <w:right w:val="single" w:sz="8" w:space="0" w:color="auto"/>
            </w:tcBorders>
            <w:shd w:val="clear" w:color="auto" w:fill="FFFF00"/>
            <w:noWrap/>
            <w:vAlign w:val="center"/>
          </w:tcPr>
          <w:p w14:paraId="5351A8A5" w14:textId="77777777" w:rsidR="003722E5" w:rsidRPr="00A80B7D" w:rsidRDefault="003722E5" w:rsidP="004E3A0D">
            <w:pPr>
              <w:jc w:val="center"/>
              <w:rPr>
                <w:sz w:val="18"/>
                <w:szCs w:val="18"/>
              </w:rPr>
            </w:pPr>
            <w:r w:rsidRPr="00A80B7D">
              <w:rPr>
                <w:sz w:val="18"/>
                <w:szCs w:val="18"/>
              </w:rPr>
              <w:t>1</w:t>
            </w:r>
          </w:p>
        </w:tc>
        <w:tc>
          <w:tcPr>
            <w:tcW w:w="386" w:type="dxa"/>
            <w:tcBorders>
              <w:top w:val="nil"/>
              <w:left w:val="nil"/>
              <w:bottom w:val="single" w:sz="8" w:space="0" w:color="auto"/>
              <w:right w:val="single" w:sz="8" w:space="0" w:color="auto"/>
            </w:tcBorders>
            <w:shd w:val="clear" w:color="auto" w:fill="FFFF00"/>
            <w:noWrap/>
            <w:vAlign w:val="center"/>
          </w:tcPr>
          <w:p w14:paraId="7EBF9CAD" w14:textId="77777777" w:rsidR="003722E5" w:rsidRPr="00A80B7D" w:rsidRDefault="003722E5" w:rsidP="004E3A0D">
            <w:pPr>
              <w:jc w:val="center"/>
              <w:rPr>
                <w:sz w:val="18"/>
                <w:szCs w:val="18"/>
              </w:rPr>
            </w:pPr>
            <w:r w:rsidRPr="00A80B7D">
              <w:rPr>
                <w:sz w:val="18"/>
                <w:szCs w:val="18"/>
              </w:rPr>
              <w:t>2</w:t>
            </w:r>
          </w:p>
        </w:tc>
        <w:tc>
          <w:tcPr>
            <w:tcW w:w="385" w:type="dxa"/>
            <w:tcBorders>
              <w:top w:val="nil"/>
              <w:left w:val="nil"/>
              <w:bottom w:val="single" w:sz="8" w:space="0" w:color="auto"/>
              <w:right w:val="single" w:sz="4" w:space="0" w:color="auto"/>
            </w:tcBorders>
            <w:shd w:val="clear" w:color="auto" w:fill="FFFF00"/>
            <w:noWrap/>
            <w:vAlign w:val="center"/>
          </w:tcPr>
          <w:p w14:paraId="17EA97C7"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DCD7BBF" w14:textId="77777777" w:rsidR="003722E5" w:rsidRPr="00A80B7D" w:rsidRDefault="003722E5" w:rsidP="004E3A0D">
            <w:pPr>
              <w:jc w:val="center"/>
              <w:rPr>
                <w:sz w:val="18"/>
                <w:szCs w:val="18"/>
              </w:rPr>
            </w:pPr>
            <w:r w:rsidRPr="00A80B7D">
              <w:rPr>
                <w:sz w:val="18"/>
                <w:szCs w:val="18"/>
              </w:rPr>
              <w:t>3</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6F1108AE"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PDR304</w:t>
            </w:r>
          </w:p>
        </w:tc>
        <w:tc>
          <w:tcPr>
            <w:tcW w:w="1843" w:type="dxa"/>
            <w:tcBorders>
              <w:top w:val="nil"/>
              <w:left w:val="nil"/>
              <w:bottom w:val="single" w:sz="8" w:space="0" w:color="auto"/>
              <w:right w:val="single" w:sz="8" w:space="0" w:color="auto"/>
            </w:tcBorders>
            <w:shd w:val="clear" w:color="auto" w:fill="FFFF00"/>
            <w:noWrap/>
            <w:vAlign w:val="center"/>
          </w:tcPr>
          <w:p w14:paraId="7B86E12F" w14:textId="77777777" w:rsidR="003722E5" w:rsidRPr="00A80B7D" w:rsidRDefault="003722E5" w:rsidP="004E3A0D">
            <w:pPr>
              <w:jc w:val="center"/>
              <w:rPr>
                <w:sz w:val="18"/>
                <w:szCs w:val="18"/>
              </w:rPr>
            </w:pPr>
            <w:r w:rsidRPr="00A80B7D">
              <w:rPr>
                <w:sz w:val="18"/>
                <w:szCs w:val="18"/>
              </w:rPr>
              <w:t>Psikolojik Danışma Becerileri</w:t>
            </w:r>
          </w:p>
        </w:tc>
        <w:tc>
          <w:tcPr>
            <w:tcW w:w="485" w:type="dxa"/>
            <w:tcBorders>
              <w:top w:val="nil"/>
              <w:left w:val="nil"/>
              <w:bottom w:val="single" w:sz="8" w:space="0" w:color="auto"/>
              <w:right w:val="single" w:sz="8" w:space="0" w:color="auto"/>
            </w:tcBorders>
            <w:shd w:val="clear" w:color="auto" w:fill="FFFF00"/>
            <w:noWrap/>
            <w:vAlign w:val="center"/>
          </w:tcPr>
          <w:p w14:paraId="0079D086" w14:textId="77777777" w:rsidR="003722E5" w:rsidRPr="00A80B7D" w:rsidRDefault="003722E5" w:rsidP="004E3A0D">
            <w:pPr>
              <w:jc w:val="center"/>
              <w:rPr>
                <w:sz w:val="18"/>
                <w:szCs w:val="18"/>
              </w:rPr>
            </w:pPr>
            <w:r w:rsidRPr="00A80B7D">
              <w:rPr>
                <w:sz w:val="18"/>
                <w:szCs w:val="18"/>
              </w:rPr>
              <w:t>1</w:t>
            </w:r>
          </w:p>
        </w:tc>
        <w:tc>
          <w:tcPr>
            <w:tcW w:w="291" w:type="dxa"/>
            <w:gridSpan w:val="4"/>
            <w:tcBorders>
              <w:top w:val="nil"/>
              <w:left w:val="nil"/>
              <w:bottom w:val="single" w:sz="8" w:space="0" w:color="auto"/>
              <w:right w:val="single" w:sz="8" w:space="0" w:color="auto"/>
            </w:tcBorders>
            <w:shd w:val="clear" w:color="auto" w:fill="FFFF00"/>
            <w:noWrap/>
            <w:vAlign w:val="center"/>
          </w:tcPr>
          <w:p w14:paraId="5C414F50" w14:textId="77777777" w:rsidR="003722E5" w:rsidRPr="00A80B7D" w:rsidRDefault="003722E5" w:rsidP="004E3A0D">
            <w:pPr>
              <w:jc w:val="center"/>
              <w:rPr>
                <w:sz w:val="18"/>
                <w:szCs w:val="18"/>
              </w:rPr>
            </w:pPr>
            <w:r w:rsidRPr="00A80B7D">
              <w:rPr>
                <w:sz w:val="18"/>
                <w:szCs w:val="18"/>
              </w:rPr>
              <w:t>2</w:t>
            </w:r>
          </w:p>
        </w:tc>
        <w:tc>
          <w:tcPr>
            <w:tcW w:w="629" w:type="dxa"/>
            <w:gridSpan w:val="3"/>
            <w:tcBorders>
              <w:top w:val="nil"/>
              <w:left w:val="nil"/>
              <w:bottom w:val="single" w:sz="8" w:space="0" w:color="auto"/>
              <w:right w:val="single" w:sz="8" w:space="0" w:color="auto"/>
            </w:tcBorders>
            <w:shd w:val="clear" w:color="auto" w:fill="FFFF00"/>
            <w:noWrap/>
            <w:vAlign w:val="center"/>
          </w:tcPr>
          <w:p w14:paraId="508C9777"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3C9B88A5" w14:textId="137FAFD0" w:rsidR="003722E5" w:rsidRPr="00A80B7D" w:rsidRDefault="004E3A0D" w:rsidP="004E3A0D">
            <w:pPr>
              <w:jc w:val="center"/>
              <w:rPr>
                <w:b/>
                <w:sz w:val="18"/>
                <w:szCs w:val="18"/>
              </w:rPr>
            </w:pPr>
            <w:r>
              <w:rPr>
                <w:b/>
                <w:sz w:val="18"/>
                <w:szCs w:val="18"/>
              </w:rPr>
              <w:t>4</w:t>
            </w:r>
          </w:p>
        </w:tc>
      </w:tr>
      <w:tr w:rsidR="003722E5" w:rsidRPr="00A80B7D" w14:paraId="5C03B94D"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6F176315"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PDR305</w:t>
            </w:r>
          </w:p>
        </w:tc>
        <w:tc>
          <w:tcPr>
            <w:tcW w:w="1925" w:type="dxa"/>
            <w:gridSpan w:val="2"/>
            <w:tcBorders>
              <w:top w:val="nil"/>
              <w:left w:val="nil"/>
              <w:bottom w:val="single" w:sz="8" w:space="0" w:color="auto"/>
              <w:right w:val="single" w:sz="8" w:space="0" w:color="auto"/>
            </w:tcBorders>
            <w:shd w:val="clear" w:color="auto" w:fill="FFFF00"/>
            <w:noWrap/>
            <w:vAlign w:val="center"/>
          </w:tcPr>
          <w:p w14:paraId="6F410A19" w14:textId="77777777" w:rsidR="003722E5" w:rsidRPr="00A80B7D" w:rsidRDefault="003722E5" w:rsidP="004E3A0D">
            <w:pPr>
              <w:jc w:val="center"/>
              <w:rPr>
                <w:sz w:val="18"/>
                <w:szCs w:val="18"/>
              </w:rPr>
            </w:pPr>
            <w:r w:rsidRPr="00A80B7D">
              <w:rPr>
                <w:sz w:val="18"/>
                <w:szCs w:val="18"/>
              </w:rPr>
              <w:t>Psikolojik Danışma İlke ve Teknikleri</w:t>
            </w:r>
          </w:p>
        </w:tc>
        <w:tc>
          <w:tcPr>
            <w:tcW w:w="385" w:type="dxa"/>
            <w:tcBorders>
              <w:top w:val="nil"/>
              <w:left w:val="nil"/>
              <w:bottom w:val="single" w:sz="8" w:space="0" w:color="auto"/>
              <w:right w:val="single" w:sz="8" w:space="0" w:color="auto"/>
            </w:tcBorders>
            <w:shd w:val="clear" w:color="auto" w:fill="FFFF00"/>
            <w:noWrap/>
            <w:vAlign w:val="center"/>
          </w:tcPr>
          <w:p w14:paraId="2D2D4975"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3D67E864"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564B2AD4"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CB6F370" w14:textId="77777777" w:rsidR="003722E5" w:rsidRPr="00A80B7D" w:rsidRDefault="003722E5" w:rsidP="004E3A0D">
            <w:pPr>
              <w:jc w:val="center"/>
              <w:rPr>
                <w:sz w:val="18"/>
                <w:szCs w:val="18"/>
              </w:rPr>
            </w:pPr>
            <w:r w:rsidRPr="00A80B7D">
              <w:rPr>
                <w:sz w:val="18"/>
                <w:szCs w:val="18"/>
              </w:rPr>
              <w:t>3</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31A5E329"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PDR306</w:t>
            </w:r>
          </w:p>
        </w:tc>
        <w:tc>
          <w:tcPr>
            <w:tcW w:w="1843" w:type="dxa"/>
            <w:tcBorders>
              <w:top w:val="nil"/>
              <w:left w:val="nil"/>
              <w:bottom w:val="single" w:sz="8" w:space="0" w:color="auto"/>
              <w:right w:val="single" w:sz="8" w:space="0" w:color="auto"/>
            </w:tcBorders>
            <w:shd w:val="clear" w:color="auto" w:fill="FFFF00"/>
            <w:noWrap/>
            <w:vAlign w:val="center"/>
          </w:tcPr>
          <w:p w14:paraId="44085CB5" w14:textId="77777777" w:rsidR="003722E5" w:rsidRPr="00A80B7D" w:rsidRDefault="003722E5" w:rsidP="004E3A0D">
            <w:pPr>
              <w:jc w:val="center"/>
              <w:rPr>
                <w:sz w:val="18"/>
                <w:szCs w:val="18"/>
              </w:rPr>
            </w:pPr>
            <w:r w:rsidRPr="00A80B7D">
              <w:rPr>
                <w:sz w:val="18"/>
                <w:szCs w:val="18"/>
              </w:rPr>
              <w:t>Grupla Psikolojik Danışma</w:t>
            </w:r>
          </w:p>
        </w:tc>
        <w:tc>
          <w:tcPr>
            <w:tcW w:w="485" w:type="dxa"/>
            <w:tcBorders>
              <w:top w:val="nil"/>
              <w:left w:val="nil"/>
              <w:bottom w:val="single" w:sz="8" w:space="0" w:color="auto"/>
              <w:right w:val="single" w:sz="8" w:space="0" w:color="auto"/>
            </w:tcBorders>
            <w:shd w:val="clear" w:color="auto" w:fill="FFFF00"/>
            <w:noWrap/>
            <w:vAlign w:val="center"/>
          </w:tcPr>
          <w:p w14:paraId="0FD96A2B" w14:textId="77777777" w:rsidR="003722E5" w:rsidRPr="00A80B7D" w:rsidRDefault="003722E5" w:rsidP="004E3A0D">
            <w:pPr>
              <w:jc w:val="center"/>
              <w:rPr>
                <w:sz w:val="18"/>
                <w:szCs w:val="18"/>
              </w:rPr>
            </w:pPr>
            <w:r w:rsidRPr="00A80B7D">
              <w:rPr>
                <w:sz w:val="18"/>
                <w:szCs w:val="18"/>
              </w:rPr>
              <w:t>2</w:t>
            </w:r>
          </w:p>
        </w:tc>
        <w:tc>
          <w:tcPr>
            <w:tcW w:w="291" w:type="dxa"/>
            <w:gridSpan w:val="4"/>
            <w:tcBorders>
              <w:top w:val="nil"/>
              <w:left w:val="nil"/>
              <w:bottom w:val="single" w:sz="8" w:space="0" w:color="auto"/>
              <w:right w:val="single" w:sz="8" w:space="0" w:color="auto"/>
            </w:tcBorders>
            <w:shd w:val="clear" w:color="auto" w:fill="FFFF00"/>
            <w:noWrap/>
            <w:vAlign w:val="center"/>
          </w:tcPr>
          <w:p w14:paraId="22CAA201" w14:textId="77777777" w:rsidR="003722E5" w:rsidRPr="00A80B7D" w:rsidRDefault="003722E5" w:rsidP="004E3A0D">
            <w:pPr>
              <w:jc w:val="center"/>
              <w:rPr>
                <w:sz w:val="18"/>
                <w:szCs w:val="18"/>
              </w:rPr>
            </w:pPr>
            <w:r w:rsidRPr="00A80B7D">
              <w:rPr>
                <w:sz w:val="18"/>
                <w:szCs w:val="18"/>
              </w:rPr>
              <w:t>0</w:t>
            </w:r>
          </w:p>
        </w:tc>
        <w:tc>
          <w:tcPr>
            <w:tcW w:w="629" w:type="dxa"/>
            <w:gridSpan w:val="3"/>
            <w:tcBorders>
              <w:top w:val="nil"/>
              <w:left w:val="nil"/>
              <w:bottom w:val="single" w:sz="8" w:space="0" w:color="auto"/>
              <w:right w:val="single" w:sz="8" w:space="0" w:color="auto"/>
            </w:tcBorders>
            <w:shd w:val="clear" w:color="auto" w:fill="FFFF00"/>
            <w:noWrap/>
            <w:vAlign w:val="center"/>
          </w:tcPr>
          <w:p w14:paraId="52B5C48C"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224213F1" w14:textId="77777777" w:rsidR="003722E5" w:rsidRPr="00A80B7D" w:rsidRDefault="003722E5" w:rsidP="004E3A0D">
            <w:pPr>
              <w:jc w:val="center"/>
              <w:rPr>
                <w:sz w:val="18"/>
                <w:szCs w:val="18"/>
              </w:rPr>
            </w:pPr>
            <w:r w:rsidRPr="00A80B7D">
              <w:rPr>
                <w:sz w:val="18"/>
                <w:szCs w:val="18"/>
              </w:rPr>
              <w:t>3</w:t>
            </w:r>
          </w:p>
        </w:tc>
      </w:tr>
      <w:tr w:rsidR="003722E5" w:rsidRPr="00A80B7D" w14:paraId="303D4FD6"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15E89405"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PDR307</w:t>
            </w:r>
          </w:p>
        </w:tc>
        <w:tc>
          <w:tcPr>
            <w:tcW w:w="1925" w:type="dxa"/>
            <w:gridSpan w:val="2"/>
            <w:tcBorders>
              <w:top w:val="nil"/>
              <w:left w:val="nil"/>
              <w:bottom w:val="single" w:sz="8" w:space="0" w:color="auto"/>
              <w:right w:val="single" w:sz="8" w:space="0" w:color="auto"/>
            </w:tcBorders>
            <w:shd w:val="clear" w:color="auto" w:fill="FFFF00"/>
            <w:noWrap/>
            <w:vAlign w:val="center"/>
          </w:tcPr>
          <w:p w14:paraId="16833D84" w14:textId="77777777" w:rsidR="003722E5" w:rsidRPr="00A80B7D" w:rsidRDefault="003722E5" w:rsidP="004E3A0D">
            <w:pPr>
              <w:jc w:val="center"/>
              <w:rPr>
                <w:sz w:val="18"/>
                <w:szCs w:val="18"/>
              </w:rPr>
            </w:pPr>
            <w:r w:rsidRPr="00A80B7D">
              <w:rPr>
                <w:sz w:val="18"/>
                <w:szCs w:val="18"/>
              </w:rPr>
              <w:t>Psikolojik Danışma Kuramları</w:t>
            </w:r>
          </w:p>
        </w:tc>
        <w:tc>
          <w:tcPr>
            <w:tcW w:w="385" w:type="dxa"/>
            <w:tcBorders>
              <w:top w:val="nil"/>
              <w:left w:val="nil"/>
              <w:bottom w:val="single" w:sz="8" w:space="0" w:color="auto"/>
              <w:right w:val="single" w:sz="8" w:space="0" w:color="auto"/>
            </w:tcBorders>
            <w:shd w:val="clear" w:color="auto" w:fill="FFFF00"/>
            <w:noWrap/>
            <w:vAlign w:val="center"/>
          </w:tcPr>
          <w:p w14:paraId="43DB9F2F"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5B76AAAF"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727EE8E4"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9B9738F" w14:textId="77777777" w:rsidR="003722E5" w:rsidRPr="00A80B7D" w:rsidRDefault="003722E5" w:rsidP="004E3A0D">
            <w:pPr>
              <w:jc w:val="center"/>
              <w:rPr>
                <w:sz w:val="18"/>
                <w:szCs w:val="18"/>
              </w:rPr>
            </w:pPr>
            <w:r w:rsidRPr="00A80B7D">
              <w:rPr>
                <w:sz w:val="18"/>
                <w:szCs w:val="18"/>
              </w:rPr>
              <w:t>2</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2A92EAD3"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PDR308</w:t>
            </w:r>
          </w:p>
        </w:tc>
        <w:tc>
          <w:tcPr>
            <w:tcW w:w="1843" w:type="dxa"/>
            <w:tcBorders>
              <w:top w:val="nil"/>
              <w:left w:val="nil"/>
              <w:bottom w:val="single" w:sz="8" w:space="0" w:color="auto"/>
              <w:right w:val="single" w:sz="8" w:space="0" w:color="auto"/>
            </w:tcBorders>
            <w:shd w:val="clear" w:color="auto" w:fill="FFFF00"/>
            <w:noWrap/>
            <w:vAlign w:val="center"/>
          </w:tcPr>
          <w:p w14:paraId="61476B21" w14:textId="77777777" w:rsidR="003722E5" w:rsidRPr="00A80B7D" w:rsidRDefault="003722E5" w:rsidP="004E3A0D">
            <w:pPr>
              <w:jc w:val="center"/>
              <w:rPr>
                <w:sz w:val="18"/>
                <w:szCs w:val="18"/>
              </w:rPr>
            </w:pPr>
            <w:r w:rsidRPr="00A80B7D">
              <w:rPr>
                <w:sz w:val="18"/>
                <w:szCs w:val="18"/>
              </w:rPr>
              <w:t>Mesleki Rehberlik Uygulaması</w:t>
            </w:r>
          </w:p>
        </w:tc>
        <w:tc>
          <w:tcPr>
            <w:tcW w:w="485" w:type="dxa"/>
            <w:tcBorders>
              <w:top w:val="nil"/>
              <w:left w:val="nil"/>
              <w:bottom w:val="single" w:sz="8" w:space="0" w:color="auto"/>
              <w:right w:val="single" w:sz="8" w:space="0" w:color="auto"/>
            </w:tcBorders>
            <w:shd w:val="clear" w:color="auto" w:fill="FFFF00"/>
            <w:noWrap/>
            <w:vAlign w:val="center"/>
          </w:tcPr>
          <w:p w14:paraId="0BE5BFF6" w14:textId="77777777" w:rsidR="003722E5" w:rsidRPr="00A80B7D" w:rsidRDefault="003722E5" w:rsidP="004E3A0D">
            <w:pPr>
              <w:jc w:val="center"/>
              <w:rPr>
                <w:sz w:val="18"/>
                <w:szCs w:val="18"/>
              </w:rPr>
            </w:pPr>
            <w:r w:rsidRPr="00A80B7D">
              <w:rPr>
                <w:sz w:val="18"/>
                <w:szCs w:val="18"/>
              </w:rPr>
              <w:t>1</w:t>
            </w:r>
          </w:p>
        </w:tc>
        <w:tc>
          <w:tcPr>
            <w:tcW w:w="291" w:type="dxa"/>
            <w:gridSpan w:val="4"/>
            <w:tcBorders>
              <w:top w:val="nil"/>
              <w:left w:val="nil"/>
              <w:bottom w:val="single" w:sz="8" w:space="0" w:color="auto"/>
              <w:right w:val="single" w:sz="8" w:space="0" w:color="auto"/>
            </w:tcBorders>
            <w:shd w:val="clear" w:color="auto" w:fill="FFFF00"/>
            <w:noWrap/>
            <w:vAlign w:val="center"/>
          </w:tcPr>
          <w:p w14:paraId="0801F439" w14:textId="77777777" w:rsidR="003722E5" w:rsidRPr="00A80B7D" w:rsidRDefault="003722E5" w:rsidP="004E3A0D">
            <w:pPr>
              <w:jc w:val="center"/>
              <w:rPr>
                <w:sz w:val="18"/>
                <w:szCs w:val="18"/>
              </w:rPr>
            </w:pPr>
            <w:r w:rsidRPr="00A80B7D">
              <w:rPr>
                <w:sz w:val="18"/>
                <w:szCs w:val="18"/>
              </w:rPr>
              <w:t>2</w:t>
            </w:r>
          </w:p>
        </w:tc>
        <w:tc>
          <w:tcPr>
            <w:tcW w:w="629" w:type="dxa"/>
            <w:gridSpan w:val="3"/>
            <w:tcBorders>
              <w:top w:val="nil"/>
              <w:left w:val="nil"/>
              <w:bottom w:val="single" w:sz="8" w:space="0" w:color="auto"/>
              <w:right w:val="single" w:sz="8" w:space="0" w:color="auto"/>
            </w:tcBorders>
            <w:shd w:val="clear" w:color="auto" w:fill="FFFF00"/>
            <w:noWrap/>
            <w:vAlign w:val="center"/>
          </w:tcPr>
          <w:p w14:paraId="4E02D67E"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5DEB8AEB" w14:textId="77777777" w:rsidR="003722E5" w:rsidRPr="00A80B7D" w:rsidRDefault="003722E5" w:rsidP="004E3A0D">
            <w:pPr>
              <w:jc w:val="center"/>
              <w:rPr>
                <w:sz w:val="18"/>
                <w:szCs w:val="18"/>
              </w:rPr>
            </w:pPr>
            <w:r w:rsidRPr="00A80B7D">
              <w:rPr>
                <w:sz w:val="18"/>
                <w:szCs w:val="18"/>
              </w:rPr>
              <w:t>2</w:t>
            </w:r>
          </w:p>
        </w:tc>
      </w:tr>
      <w:tr w:rsidR="003722E5" w:rsidRPr="00A80B7D" w14:paraId="7452B460" w14:textId="77777777" w:rsidTr="004E3A0D">
        <w:trPr>
          <w:gridAfter w:val="1"/>
          <w:wAfter w:w="11" w:type="dxa"/>
          <w:trHeight w:val="273"/>
        </w:trPr>
        <w:tc>
          <w:tcPr>
            <w:tcW w:w="1346" w:type="dxa"/>
            <w:tcBorders>
              <w:top w:val="nil"/>
              <w:left w:val="single" w:sz="8" w:space="0" w:color="auto"/>
              <w:bottom w:val="single" w:sz="8" w:space="0" w:color="auto"/>
              <w:right w:val="single" w:sz="8" w:space="0" w:color="auto"/>
            </w:tcBorders>
            <w:shd w:val="clear" w:color="auto" w:fill="FFFF00"/>
            <w:noWrap/>
            <w:vAlign w:val="center"/>
          </w:tcPr>
          <w:p w14:paraId="3B2C7EE3"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PDR309</w:t>
            </w:r>
          </w:p>
        </w:tc>
        <w:tc>
          <w:tcPr>
            <w:tcW w:w="1925" w:type="dxa"/>
            <w:gridSpan w:val="2"/>
            <w:tcBorders>
              <w:top w:val="nil"/>
              <w:left w:val="nil"/>
              <w:bottom w:val="single" w:sz="8" w:space="0" w:color="auto"/>
              <w:right w:val="single" w:sz="8" w:space="0" w:color="auto"/>
            </w:tcBorders>
            <w:shd w:val="clear" w:color="auto" w:fill="FFFF00"/>
            <w:noWrap/>
            <w:vAlign w:val="center"/>
          </w:tcPr>
          <w:p w14:paraId="350CA282" w14:textId="77777777" w:rsidR="003722E5" w:rsidRPr="00A80B7D" w:rsidRDefault="003722E5" w:rsidP="004E3A0D">
            <w:pPr>
              <w:jc w:val="center"/>
              <w:rPr>
                <w:sz w:val="18"/>
                <w:szCs w:val="18"/>
              </w:rPr>
            </w:pPr>
            <w:r w:rsidRPr="00A80B7D">
              <w:rPr>
                <w:sz w:val="18"/>
                <w:szCs w:val="18"/>
              </w:rPr>
              <w:t>Mesleki Rehberlik</w:t>
            </w:r>
          </w:p>
        </w:tc>
        <w:tc>
          <w:tcPr>
            <w:tcW w:w="385" w:type="dxa"/>
            <w:tcBorders>
              <w:top w:val="nil"/>
              <w:left w:val="nil"/>
              <w:bottom w:val="single" w:sz="8" w:space="0" w:color="auto"/>
              <w:right w:val="single" w:sz="8" w:space="0" w:color="auto"/>
            </w:tcBorders>
            <w:shd w:val="clear" w:color="auto" w:fill="FFFF00"/>
            <w:noWrap/>
            <w:vAlign w:val="center"/>
          </w:tcPr>
          <w:p w14:paraId="40C3191D" w14:textId="77777777" w:rsidR="003722E5" w:rsidRPr="00A80B7D" w:rsidRDefault="003722E5" w:rsidP="004E3A0D">
            <w:pPr>
              <w:jc w:val="center"/>
              <w:rPr>
                <w:sz w:val="18"/>
                <w:szCs w:val="18"/>
              </w:rPr>
            </w:pPr>
            <w:r w:rsidRPr="00A80B7D">
              <w:rPr>
                <w:sz w:val="18"/>
                <w:szCs w:val="18"/>
              </w:rPr>
              <w:t>2</w:t>
            </w:r>
          </w:p>
        </w:tc>
        <w:tc>
          <w:tcPr>
            <w:tcW w:w="386" w:type="dxa"/>
            <w:tcBorders>
              <w:top w:val="nil"/>
              <w:left w:val="nil"/>
              <w:bottom w:val="single" w:sz="8" w:space="0" w:color="auto"/>
              <w:right w:val="single" w:sz="8" w:space="0" w:color="auto"/>
            </w:tcBorders>
            <w:shd w:val="clear" w:color="auto" w:fill="FFFF00"/>
            <w:noWrap/>
            <w:vAlign w:val="center"/>
          </w:tcPr>
          <w:p w14:paraId="17A736BE" w14:textId="77777777" w:rsidR="003722E5" w:rsidRPr="00A80B7D" w:rsidRDefault="003722E5" w:rsidP="004E3A0D">
            <w:pPr>
              <w:jc w:val="center"/>
              <w:rPr>
                <w:sz w:val="18"/>
                <w:szCs w:val="18"/>
              </w:rPr>
            </w:pPr>
            <w:r w:rsidRPr="00A80B7D">
              <w:rPr>
                <w:sz w:val="18"/>
                <w:szCs w:val="18"/>
              </w:rPr>
              <w:t>0</w:t>
            </w:r>
          </w:p>
        </w:tc>
        <w:tc>
          <w:tcPr>
            <w:tcW w:w="385" w:type="dxa"/>
            <w:tcBorders>
              <w:top w:val="nil"/>
              <w:left w:val="nil"/>
              <w:bottom w:val="single" w:sz="8" w:space="0" w:color="auto"/>
              <w:right w:val="single" w:sz="4" w:space="0" w:color="auto"/>
            </w:tcBorders>
            <w:shd w:val="clear" w:color="auto" w:fill="FFFF00"/>
            <w:noWrap/>
            <w:vAlign w:val="center"/>
          </w:tcPr>
          <w:p w14:paraId="04EBDC43" w14:textId="77777777" w:rsidR="003722E5" w:rsidRPr="00A80B7D" w:rsidRDefault="003722E5" w:rsidP="004E3A0D">
            <w:pPr>
              <w:jc w:val="center"/>
              <w:rPr>
                <w:sz w:val="18"/>
                <w:szCs w:val="18"/>
              </w:rPr>
            </w:pPr>
            <w:r w:rsidRPr="00A80B7D">
              <w:rPr>
                <w:sz w:val="18"/>
                <w:szCs w:val="18"/>
              </w:rPr>
              <w:t>2</w:t>
            </w:r>
          </w:p>
        </w:tc>
        <w:tc>
          <w:tcPr>
            <w:tcW w:w="53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76DA385" w14:textId="77777777" w:rsidR="003722E5" w:rsidRPr="00A80B7D" w:rsidRDefault="003722E5" w:rsidP="004E3A0D">
            <w:pPr>
              <w:jc w:val="center"/>
              <w:rPr>
                <w:sz w:val="18"/>
                <w:szCs w:val="18"/>
              </w:rPr>
            </w:pPr>
            <w:r w:rsidRPr="00A80B7D">
              <w:rPr>
                <w:sz w:val="18"/>
                <w:szCs w:val="18"/>
              </w:rPr>
              <w:t>2</w:t>
            </w:r>
          </w:p>
        </w:tc>
        <w:tc>
          <w:tcPr>
            <w:tcW w:w="1275" w:type="dxa"/>
            <w:tcBorders>
              <w:top w:val="nil"/>
              <w:left w:val="single" w:sz="4" w:space="0" w:color="auto"/>
              <w:bottom w:val="single" w:sz="8" w:space="0" w:color="auto"/>
              <w:right w:val="single" w:sz="8" w:space="0" w:color="auto"/>
            </w:tcBorders>
            <w:shd w:val="clear" w:color="auto" w:fill="FFFF00"/>
            <w:noWrap/>
            <w:vAlign w:val="center"/>
          </w:tcPr>
          <w:p w14:paraId="74271375" w14:textId="77777777" w:rsidR="003722E5" w:rsidRPr="00A80B7D" w:rsidRDefault="007C40DC" w:rsidP="004E3A0D">
            <w:pPr>
              <w:jc w:val="center"/>
              <w:rPr>
                <w:sz w:val="18"/>
                <w:szCs w:val="18"/>
              </w:rPr>
            </w:pPr>
            <w:r w:rsidRPr="00A80B7D">
              <w:rPr>
                <w:sz w:val="18"/>
                <w:szCs w:val="18"/>
              </w:rPr>
              <w:t>A</w:t>
            </w:r>
            <w:r w:rsidR="003722E5" w:rsidRPr="00A80B7D">
              <w:rPr>
                <w:sz w:val="18"/>
                <w:szCs w:val="18"/>
              </w:rPr>
              <w:t>PDR310</w:t>
            </w:r>
          </w:p>
        </w:tc>
        <w:tc>
          <w:tcPr>
            <w:tcW w:w="1843" w:type="dxa"/>
            <w:tcBorders>
              <w:top w:val="nil"/>
              <w:left w:val="nil"/>
              <w:bottom w:val="single" w:sz="8" w:space="0" w:color="auto"/>
              <w:right w:val="single" w:sz="8" w:space="0" w:color="auto"/>
            </w:tcBorders>
            <w:shd w:val="clear" w:color="auto" w:fill="FFFF00"/>
            <w:noWrap/>
            <w:vAlign w:val="center"/>
          </w:tcPr>
          <w:p w14:paraId="1A227029" w14:textId="77777777" w:rsidR="003722E5" w:rsidRPr="00A80B7D" w:rsidRDefault="003722E5" w:rsidP="004E3A0D">
            <w:pPr>
              <w:jc w:val="center"/>
              <w:rPr>
                <w:sz w:val="18"/>
                <w:szCs w:val="18"/>
              </w:rPr>
            </w:pPr>
            <w:r w:rsidRPr="00A80B7D">
              <w:rPr>
                <w:sz w:val="18"/>
                <w:szCs w:val="18"/>
              </w:rPr>
              <w:t>Manevi Danışmanlık</w:t>
            </w:r>
          </w:p>
        </w:tc>
        <w:tc>
          <w:tcPr>
            <w:tcW w:w="485" w:type="dxa"/>
            <w:tcBorders>
              <w:top w:val="nil"/>
              <w:left w:val="nil"/>
              <w:bottom w:val="single" w:sz="8" w:space="0" w:color="auto"/>
              <w:right w:val="single" w:sz="8" w:space="0" w:color="auto"/>
            </w:tcBorders>
            <w:shd w:val="clear" w:color="auto" w:fill="FFFF00"/>
            <w:noWrap/>
            <w:vAlign w:val="center"/>
          </w:tcPr>
          <w:p w14:paraId="363583BA" w14:textId="77777777" w:rsidR="003722E5" w:rsidRPr="00A80B7D" w:rsidRDefault="003722E5" w:rsidP="004E3A0D">
            <w:pPr>
              <w:jc w:val="center"/>
              <w:rPr>
                <w:sz w:val="18"/>
                <w:szCs w:val="18"/>
              </w:rPr>
            </w:pPr>
            <w:r w:rsidRPr="00A80B7D">
              <w:rPr>
                <w:sz w:val="18"/>
                <w:szCs w:val="18"/>
              </w:rPr>
              <w:t>2</w:t>
            </w:r>
          </w:p>
        </w:tc>
        <w:tc>
          <w:tcPr>
            <w:tcW w:w="291" w:type="dxa"/>
            <w:gridSpan w:val="4"/>
            <w:tcBorders>
              <w:top w:val="nil"/>
              <w:left w:val="nil"/>
              <w:bottom w:val="single" w:sz="8" w:space="0" w:color="auto"/>
              <w:right w:val="single" w:sz="8" w:space="0" w:color="auto"/>
            </w:tcBorders>
            <w:shd w:val="clear" w:color="auto" w:fill="FFFF00"/>
            <w:noWrap/>
            <w:vAlign w:val="center"/>
          </w:tcPr>
          <w:p w14:paraId="3E0B3E34" w14:textId="77777777" w:rsidR="003722E5" w:rsidRPr="00A80B7D" w:rsidRDefault="003722E5" w:rsidP="004E3A0D">
            <w:pPr>
              <w:jc w:val="center"/>
              <w:rPr>
                <w:sz w:val="18"/>
                <w:szCs w:val="18"/>
              </w:rPr>
            </w:pPr>
            <w:r w:rsidRPr="00A80B7D">
              <w:rPr>
                <w:sz w:val="18"/>
                <w:szCs w:val="18"/>
              </w:rPr>
              <w:t>0</w:t>
            </w:r>
          </w:p>
        </w:tc>
        <w:tc>
          <w:tcPr>
            <w:tcW w:w="629" w:type="dxa"/>
            <w:gridSpan w:val="3"/>
            <w:tcBorders>
              <w:top w:val="nil"/>
              <w:left w:val="nil"/>
              <w:bottom w:val="single" w:sz="8" w:space="0" w:color="auto"/>
              <w:right w:val="single" w:sz="8" w:space="0" w:color="auto"/>
            </w:tcBorders>
            <w:shd w:val="clear" w:color="auto" w:fill="FFFF00"/>
            <w:noWrap/>
            <w:vAlign w:val="center"/>
          </w:tcPr>
          <w:p w14:paraId="505E1D3E" w14:textId="77777777" w:rsidR="003722E5" w:rsidRPr="00A80B7D" w:rsidRDefault="003722E5" w:rsidP="004E3A0D">
            <w:pPr>
              <w:jc w:val="center"/>
              <w:rPr>
                <w:sz w:val="18"/>
                <w:szCs w:val="18"/>
              </w:rPr>
            </w:pPr>
            <w:r w:rsidRPr="00A80B7D">
              <w:rPr>
                <w:sz w:val="18"/>
                <w:szCs w:val="18"/>
              </w:rPr>
              <w:t>2</w:t>
            </w:r>
          </w:p>
        </w:tc>
        <w:tc>
          <w:tcPr>
            <w:tcW w:w="538" w:type="dxa"/>
            <w:tcBorders>
              <w:top w:val="nil"/>
              <w:left w:val="nil"/>
              <w:bottom w:val="single" w:sz="8" w:space="0" w:color="auto"/>
              <w:right w:val="single" w:sz="8" w:space="0" w:color="auto"/>
            </w:tcBorders>
            <w:shd w:val="clear" w:color="auto" w:fill="FFFF00"/>
            <w:vAlign w:val="center"/>
          </w:tcPr>
          <w:p w14:paraId="4594B0E2" w14:textId="77777777" w:rsidR="003722E5" w:rsidRPr="00A80B7D" w:rsidRDefault="003722E5" w:rsidP="004E3A0D">
            <w:pPr>
              <w:jc w:val="center"/>
              <w:rPr>
                <w:sz w:val="18"/>
                <w:szCs w:val="18"/>
              </w:rPr>
            </w:pPr>
            <w:r w:rsidRPr="00A80B7D">
              <w:rPr>
                <w:sz w:val="18"/>
                <w:szCs w:val="18"/>
              </w:rPr>
              <w:t>2</w:t>
            </w:r>
          </w:p>
        </w:tc>
      </w:tr>
      <w:tr w:rsidR="003722E5" w:rsidRPr="00A80B7D" w14:paraId="25028403" w14:textId="77777777" w:rsidTr="004E3A0D">
        <w:trPr>
          <w:trHeight w:val="35"/>
        </w:trPr>
        <w:tc>
          <w:tcPr>
            <w:tcW w:w="32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8DC4CE4" w14:textId="77777777" w:rsidR="003722E5" w:rsidRPr="00A80B7D" w:rsidRDefault="003722E5" w:rsidP="004E3A0D">
            <w:pPr>
              <w:jc w:val="center"/>
              <w:rPr>
                <w:sz w:val="18"/>
                <w:szCs w:val="18"/>
              </w:rPr>
            </w:pPr>
            <w:r w:rsidRPr="00A80B7D">
              <w:rPr>
                <w:sz w:val="18"/>
                <w:szCs w:val="18"/>
              </w:rPr>
              <w:t>Toplam</w:t>
            </w:r>
          </w:p>
        </w:tc>
        <w:tc>
          <w:tcPr>
            <w:tcW w:w="385" w:type="dxa"/>
            <w:tcBorders>
              <w:top w:val="nil"/>
              <w:left w:val="nil"/>
              <w:bottom w:val="single" w:sz="8" w:space="0" w:color="auto"/>
              <w:right w:val="single" w:sz="8" w:space="0" w:color="auto"/>
            </w:tcBorders>
            <w:shd w:val="clear" w:color="auto" w:fill="auto"/>
            <w:noWrap/>
            <w:vAlign w:val="center"/>
          </w:tcPr>
          <w:p w14:paraId="767EA5AF" w14:textId="77777777" w:rsidR="003722E5" w:rsidRPr="00A80B7D" w:rsidRDefault="003722E5" w:rsidP="004E3A0D">
            <w:pPr>
              <w:jc w:val="center"/>
              <w:rPr>
                <w:sz w:val="18"/>
                <w:szCs w:val="18"/>
              </w:rPr>
            </w:pPr>
            <w:r w:rsidRPr="00A80B7D">
              <w:rPr>
                <w:sz w:val="18"/>
                <w:szCs w:val="18"/>
              </w:rPr>
              <w:t>19</w:t>
            </w:r>
          </w:p>
        </w:tc>
        <w:tc>
          <w:tcPr>
            <w:tcW w:w="386" w:type="dxa"/>
            <w:tcBorders>
              <w:top w:val="nil"/>
              <w:left w:val="nil"/>
              <w:bottom w:val="single" w:sz="8" w:space="0" w:color="auto"/>
              <w:right w:val="single" w:sz="8" w:space="0" w:color="auto"/>
            </w:tcBorders>
            <w:shd w:val="clear" w:color="auto" w:fill="auto"/>
            <w:noWrap/>
            <w:vAlign w:val="center"/>
          </w:tcPr>
          <w:p w14:paraId="73A72920" w14:textId="77777777" w:rsidR="003722E5" w:rsidRPr="00A80B7D" w:rsidRDefault="003722E5" w:rsidP="004E3A0D">
            <w:pPr>
              <w:jc w:val="center"/>
              <w:rPr>
                <w:sz w:val="18"/>
                <w:szCs w:val="18"/>
              </w:rPr>
            </w:pPr>
            <w:r w:rsidRPr="00A80B7D">
              <w:rPr>
                <w:sz w:val="18"/>
                <w:szCs w:val="18"/>
              </w:rPr>
              <w:t>2</w:t>
            </w:r>
          </w:p>
        </w:tc>
        <w:tc>
          <w:tcPr>
            <w:tcW w:w="385" w:type="dxa"/>
            <w:tcBorders>
              <w:top w:val="nil"/>
              <w:left w:val="nil"/>
              <w:bottom w:val="single" w:sz="8" w:space="0" w:color="auto"/>
              <w:right w:val="single" w:sz="4" w:space="0" w:color="auto"/>
            </w:tcBorders>
            <w:shd w:val="clear" w:color="auto" w:fill="auto"/>
            <w:noWrap/>
            <w:vAlign w:val="center"/>
          </w:tcPr>
          <w:p w14:paraId="6EE1A8E2" w14:textId="77777777" w:rsidR="003722E5" w:rsidRPr="00A80B7D" w:rsidRDefault="003722E5" w:rsidP="004E3A0D">
            <w:pPr>
              <w:jc w:val="center"/>
              <w:rPr>
                <w:sz w:val="18"/>
                <w:szCs w:val="18"/>
              </w:rPr>
            </w:pPr>
            <w:r w:rsidRPr="00A80B7D">
              <w:rPr>
                <w:sz w:val="18"/>
                <w:szCs w:val="18"/>
              </w:rPr>
              <w:t>20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8D478" w14:textId="77777777" w:rsidR="003722E5" w:rsidRPr="00A80B7D" w:rsidRDefault="003722E5" w:rsidP="004E3A0D">
            <w:pPr>
              <w:jc w:val="center"/>
              <w:rPr>
                <w:sz w:val="18"/>
                <w:szCs w:val="18"/>
              </w:rPr>
            </w:pPr>
            <w:r w:rsidRPr="00A80B7D">
              <w:rPr>
                <w:sz w:val="18"/>
                <w:szCs w:val="18"/>
              </w:rPr>
              <w:t>30</w:t>
            </w:r>
          </w:p>
        </w:tc>
        <w:tc>
          <w:tcPr>
            <w:tcW w:w="3118"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14:paraId="6D9BEEDC" w14:textId="77777777" w:rsidR="003722E5" w:rsidRPr="00A80B7D" w:rsidRDefault="003722E5" w:rsidP="004E3A0D">
            <w:pPr>
              <w:jc w:val="center"/>
              <w:rPr>
                <w:sz w:val="18"/>
                <w:szCs w:val="18"/>
              </w:rPr>
            </w:pPr>
            <w:r w:rsidRPr="00A80B7D">
              <w:rPr>
                <w:sz w:val="18"/>
                <w:szCs w:val="18"/>
              </w:rPr>
              <w:t>Toplam</w:t>
            </w:r>
          </w:p>
        </w:tc>
        <w:tc>
          <w:tcPr>
            <w:tcW w:w="485" w:type="dxa"/>
            <w:tcBorders>
              <w:top w:val="nil"/>
              <w:left w:val="nil"/>
              <w:bottom w:val="single" w:sz="8" w:space="0" w:color="auto"/>
              <w:right w:val="single" w:sz="8" w:space="0" w:color="auto"/>
            </w:tcBorders>
            <w:shd w:val="clear" w:color="auto" w:fill="auto"/>
            <w:noWrap/>
            <w:vAlign w:val="center"/>
          </w:tcPr>
          <w:p w14:paraId="12276403" w14:textId="77777777" w:rsidR="003722E5" w:rsidRPr="00A80B7D" w:rsidRDefault="003722E5" w:rsidP="004E3A0D">
            <w:pPr>
              <w:jc w:val="center"/>
              <w:rPr>
                <w:sz w:val="18"/>
                <w:szCs w:val="18"/>
              </w:rPr>
            </w:pPr>
            <w:r w:rsidRPr="00A80B7D">
              <w:rPr>
                <w:sz w:val="18"/>
                <w:szCs w:val="18"/>
              </w:rPr>
              <w:t>18</w:t>
            </w:r>
          </w:p>
        </w:tc>
        <w:tc>
          <w:tcPr>
            <w:tcW w:w="291" w:type="dxa"/>
            <w:gridSpan w:val="4"/>
            <w:tcBorders>
              <w:top w:val="nil"/>
              <w:left w:val="nil"/>
              <w:bottom w:val="single" w:sz="8" w:space="0" w:color="auto"/>
              <w:right w:val="single" w:sz="8" w:space="0" w:color="auto"/>
            </w:tcBorders>
            <w:shd w:val="clear" w:color="auto" w:fill="auto"/>
            <w:noWrap/>
            <w:vAlign w:val="center"/>
          </w:tcPr>
          <w:p w14:paraId="0C3484C2" w14:textId="763898AD" w:rsidR="003722E5" w:rsidRPr="00A80B7D" w:rsidRDefault="0070459B" w:rsidP="004E3A0D">
            <w:pPr>
              <w:jc w:val="center"/>
              <w:rPr>
                <w:sz w:val="18"/>
                <w:szCs w:val="18"/>
              </w:rPr>
            </w:pPr>
            <w:r>
              <w:rPr>
                <w:sz w:val="18"/>
                <w:szCs w:val="18"/>
              </w:rPr>
              <w:t>4</w:t>
            </w:r>
          </w:p>
        </w:tc>
        <w:tc>
          <w:tcPr>
            <w:tcW w:w="629" w:type="dxa"/>
            <w:gridSpan w:val="3"/>
            <w:tcBorders>
              <w:top w:val="nil"/>
              <w:left w:val="nil"/>
              <w:bottom w:val="single" w:sz="8" w:space="0" w:color="auto"/>
              <w:right w:val="single" w:sz="8" w:space="0" w:color="auto"/>
            </w:tcBorders>
            <w:shd w:val="clear" w:color="auto" w:fill="auto"/>
            <w:noWrap/>
            <w:vAlign w:val="center"/>
          </w:tcPr>
          <w:p w14:paraId="55D5CCC2" w14:textId="6B6DAD20" w:rsidR="003722E5" w:rsidRPr="00A80B7D" w:rsidRDefault="003722E5" w:rsidP="004E3A0D">
            <w:pPr>
              <w:jc w:val="center"/>
              <w:rPr>
                <w:sz w:val="18"/>
                <w:szCs w:val="18"/>
              </w:rPr>
            </w:pPr>
            <w:r w:rsidRPr="00A80B7D">
              <w:rPr>
                <w:sz w:val="18"/>
                <w:szCs w:val="18"/>
              </w:rPr>
              <w:t>2</w:t>
            </w:r>
            <w:r w:rsidR="0070459B">
              <w:rPr>
                <w:sz w:val="18"/>
                <w:szCs w:val="18"/>
              </w:rPr>
              <w:t>0</w:t>
            </w:r>
          </w:p>
        </w:tc>
        <w:tc>
          <w:tcPr>
            <w:tcW w:w="549" w:type="dxa"/>
            <w:gridSpan w:val="2"/>
            <w:tcBorders>
              <w:top w:val="nil"/>
              <w:left w:val="nil"/>
              <w:bottom w:val="single" w:sz="8" w:space="0" w:color="auto"/>
              <w:right w:val="single" w:sz="8" w:space="0" w:color="auto"/>
            </w:tcBorders>
            <w:vAlign w:val="center"/>
          </w:tcPr>
          <w:p w14:paraId="061D16DB" w14:textId="0DCD0A97" w:rsidR="003722E5" w:rsidRPr="00A80B7D" w:rsidRDefault="003722E5" w:rsidP="004E3A0D">
            <w:pPr>
              <w:jc w:val="center"/>
              <w:rPr>
                <w:b/>
                <w:color w:val="FF0000"/>
                <w:sz w:val="18"/>
                <w:szCs w:val="18"/>
              </w:rPr>
            </w:pPr>
            <w:r w:rsidRPr="00A80B7D">
              <w:rPr>
                <w:b/>
                <w:color w:val="FF0000"/>
                <w:sz w:val="18"/>
                <w:szCs w:val="18"/>
              </w:rPr>
              <w:t>3</w:t>
            </w:r>
            <w:r w:rsidR="00E2645C" w:rsidRPr="00A80B7D">
              <w:rPr>
                <w:b/>
                <w:color w:val="FF0000"/>
                <w:sz w:val="18"/>
                <w:szCs w:val="18"/>
              </w:rPr>
              <w:t>0</w:t>
            </w:r>
          </w:p>
        </w:tc>
      </w:tr>
      <w:tr w:rsidR="003722E5" w:rsidRPr="00A80B7D" w14:paraId="139FDEC7" w14:textId="77777777" w:rsidTr="004E3A0D">
        <w:trPr>
          <w:gridAfter w:val="1"/>
          <w:wAfter w:w="11" w:type="dxa"/>
          <w:trHeight w:val="258"/>
        </w:trPr>
        <w:tc>
          <w:tcPr>
            <w:tcW w:w="1578" w:type="dxa"/>
            <w:gridSpan w:val="2"/>
            <w:tcBorders>
              <w:top w:val="nil"/>
              <w:left w:val="nil"/>
              <w:bottom w:val="nil"/>
              <w:right w:val="nil"/>
            </w:tcBorders>
            <w:shd w:val="clear" w:color="auto" w:fill="auto"/>
            <w:noWrap/>
            <w:vAlign w:val="center"/>
          </w:tcPr>
          <w:p w14:paraId="6C8F2042" w14:textId="77777777" w:rsidR="003722E5" w:rsidRPr="00A80B7D" w:rsidRDefault="003722E5" w:rsidP="004E3A0D">
            <w:pPr>
              <w:jc w:val="center"/>
              <w:rPr>
                <w:sz w:val="18"/>
                <w:szCs w:val="18"/>
              </w:rPr>
            </w:pPr>
          </w:p>
        </w:tc>
        <w:tc>
          <w:tcPr>
            <w:tcW w:w="1693" w:type="dxa"/>
            <w:tcBorders>
              <w:top w:val="nil"/>
              <w:left w:val="nil"/>
              <w:bottom w:val="nil"/>
              <w:right w:val="nil"/>
            </w:tcBorders>
            <w:shd w:val="clear" w:color="auto" w:fill="auto"/>
            <w:noWrap/>
            <w:vAlign w:val="center"/>
          </w:tcPr>
          <w:p w14:paraId="49D57485"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1CE3E590" w14:textId="77777777" w:rsidR="003722E5" w:rsidRPr="00A80B7D" w:rsidRDefault="003722E5" w:rsidP="004E3A0D">
            <w:pPr>
              <w:jc w:val="center"/>
              <w:rPr>
                <w:sz w:val="18"/>
                <w:szCs w:val="18"/>
              </w:rPr>
            </w:pPr>
          </w:p>
        </w:tc>
        <w:tc>
          <w:tcPr>
            <w:tcW w:w="386" w:type="dxa"/>
            <w:tcBorders>
              <w:top w:val="nil"/>
              <w:left w:val="nil"/>
              <w:bottom w:val="nil"/>
              <w:right w:val="nil"/>
            </w:tcBorders>
            <w:shd w:val="clear" w:color="auto" w:fill="auto"/>
            <w:noWrap/>
            <w:vAlign w:val="center"/>
          </w:tcPr>
          <w:p w14:paraId="6DEA9795" w14:textId="77777777" w:rsidR="003722E5" w:rsidRPr="00A80B7D" w:rsidRDefault="003722E5" w:rsidP="004E3A0D">
            <w:pPr>
              <w:jc w:val="center"/>
              <w:rPr>
                <w:sz w:val="18"/>
                <w:szCs w:val="18"/>
              </w:rPr>
            </w:pPr>
          </w:p>
        </w:tc>
        <w:tc>
          <w:tcPr>
            <w:tcW w:w="385" w:type="dxa"/>
            <w:tcBorders>
              <w:top w:val="nil"/>
              <w:left w:val="nil"/>
              <w:bottom w:val="nil"/>
              <w:right w:val="nil"/>
            </w:tcBorders>
            <w:shd w:val="clear" w:color="auto" w:fill="auto"/>
            <w:noWrap/>
            <w:vAlign w:val="center"/>
          </w:tcPr>
          <w:p w14:paraId="5BC619E6" w14:textId="77777777" w:rsidR="003722E5" w:rsidRPr="00A80B7D" w:rsidRDefault="003722E5" w:rsidP="004E3A0D">
            <w:pPr>
              <w:jc w:val="center"/>
              <w:rPr>
                <w:sz w:val="18"/>
                <w:szCs w:val="18"/>
              </w:rPr>
            </w:pPr>
          </w:p>
        </w:tc>
        <w:tc>
          <w:tcPr>
            <w:tcW w:w="535" w:type="dxa"/>
            <w:tcBorders>
              <w:top w:val="single" w:sz="4" w:space="0" w:color="auto"/>
              <w:left w:val="nil"/>
              <w:bottom w:val="nil"/>
              <w:right w:val="nil"/>
            </w:tcBorders>
            <w:shd w:val="clear" w:color="auto" w:fill="auto"/>
            <w:noWrap/>
            <w:vAlign w:val="center"/>
          </w:tcPr>
          <w:p w14:paraId="59DC869D" w14:textId="77777777" w:rsidR="003722E5" w:rsidRPr="00A80B7D" w:rsidRDefault="003722E5" w:rsidP="004E3A0D">
            <w:pPr>
              <w:jc w:val="center"/>
              <w:rPr>
                <w:sz w:val="18"/>
                <w:szCs w:val="18"/>
              </w:rPr>
            </w:pPr>
          </w:p>
        </w:tc>
        <w:tc>
          <w:tcPr>
            <w:tcW w:w="1275" w:type="dxa"/>
            <w:tcBorders>
              <w:top w:val="nil"/>
              <w:left w:val="nil"/>
              <w:bottom w:val="nil"/>
              <w:right w:val="nil"/>
            </w:tcBorders>
            <w:shd w:val="clear" w:color="auto" w:fill="auto"/>
            <w:noWrap/>
            <w:vAlign w:val="center"/>
          </w:tcPr>
          <w:p w14:paraId="7C250AC0" w14:textId="77777777" w:rsidR="003722E5" w:rsidRPr="00A80B7D" w:rsidRDefault="003722E5" w:rsidP="004E3A0D">
            <w:pPr>
              <w:jc w:val="center"/>
              <w:rPr>
                <w:sz w:val="18"/>
                <w:szCs w:val="18"/>
              </w:rPr>
            </w:pPr>
          </w:p>
        </w:tc>
        <w:tc>
          <w:tcPr>
            <w:tcW w:w="1843" w:type="dxa"/>
            <w:tcBorders>
              <w:top w:val="nil"/>
              <w:left w:val="nil"/>
              <w:bottom w:val="nil"/>
              <w:right w:val="nil"/>
            </w:tcBorders>
            <w:shd w:val="clear" w:color="auto" w:fill="auto"/>
            <w:noWrap/>
            <w:vAlign w:val="center"/>
          </w:tcPr>
          <w:p w14:paraId="341A6029" w14:textId="77777777" w:rsidR="003722E5" w:rsidRPr="00A80B7D" w:rsidRDefault="003722E5" w:rsidP="004E3A0D">
            <w:pPr>
              <w:jc w:val="center"/>
              <w:rPr>
                <w:sz w:val="18"/>
                <w:szCs w:val="18"/>
              </w:rPr>
            </w:pPr>
          </w:p>
        </w:tc>
        <w:tc>
          <w:tcPr>
            <w:tcW w:w="485" w:type="dxa"/>
            <w:tcBorders>
              <w:top w:val="nil"/>
              <w:left w:val="nil"/>
              <w:bottom w:val="nil"/>
              <w:right w:val="nil"/>
            </w:tcBorders>
            <w:shd w:val="clear" w:color="auto" w:fill="auto"/>
            <w:noWrap/>
            <w:vAlign w:val="center"/>
          </w:tcPr>
          <w:p w14:paraId="72E7DAD6" w14:textId="77777777" w:rsidR="003722E5" w:rsidRPr="00A80B7D" w:rsidRDefault="003722E5" w:rsidP="004E3A0D">
            <w:pPr>
              <w:jc w:val="center"/>
              <w:rPr>
                <w:sz w:val="18"/>
                <w:szCs w:val="18"/>
              </w:rPr>
            </w:pPr>
          </w:p>
        </w:tc>
        <w:tc>
          <w:tcPr>
            <w:tcW w:w="291" w:type="dxa"/>
            <w:gridSpan w:val="4"/>
            <w:tcBorders>
              <w:top w:val="nil"/>
              <w:left w:val="nil"/>
              <w:bottom w:val="nil"/>
              <w:right w:val="nil"/>
            </w:tcBorders>
            <w:shd w:val="clear" w:color="auto" w:fill="auto"/>
            <w:noWrap/>
            <w:vAlign w:val="center"/>
          </w:tcPr>
          <w:p w14:paraId="43C32AB2" w14:textId="77777777" w:rsidR="003722E5" w:rsidRPr="00A80B7D" w:rsidRDefault="003722E5" w:rsidP="004E3A0D">
            <w:pPr>
              <w:jc w:val="center"/>
              <w:rPr>
                <w:sz w:val="18"/>
                <w:szCs w:val="18"/>
              </w:rPr>
            </w:pPr>
          </w:p>
        </w:tc>
        <w:tc>
          <w:tcPr>
            <w:tcW w:w="629" w:type="dxa"/>
            <w:gridSpan w:val="3"/>
            <w:tcBorders>
              <w:top w:val="nil"/>
              <w:left w:val="nil"/>
              <w:bottom w:val="nil"/>
              <w:right w:val="nil"/>
            </w:tcBorders>
            <w:shd w:val="clear" w:color="auto" w:fill="auto"/>
            <w:noWrap/>
            <w:vAlign w:val="center"/>
          </w:tcPr>
          <w:p w14:paraId="3149B852" w14:textId="77777777" w:rsidR="003722E5" w:rsidRPr="00A80B7D" w:rsidRDefault="003722E5" w:rsidP="004E3A0D">
            <w:pPr>
              <w:jc w:val="center"/>
              <w:rPr>
                <w:sz w:val="18"/>
                <w:szCs w:val="18"/>
              </w:rPr>
            </w:pPr>
          </w:p>
        </w:tc>
        <w:tc>
          <w:tcPr>
            <w:tcW w:w="538" w:type="dxa"/>
            <w:tcBorders>
              <w:top w:val="nil"/>
              <w:left w:val="nil"/>
              <w:bottom w:val="nil"/>
              <w:right w:val="nil"/>
            </w:tcBorders>
            <w:vAlign w:val="center"/>
          </w:tcPr>
          <w:p w14:paraId="7430EA77" w14:textId="77777777" w:rsidR="003722E5" w:rsidRPr="00A80B7D" w:rsidRDefault="003722E5" w:rsidP="004E3A0D">
            <w:pPr>
              <w:jc w:val="center"/>
              <w:rPr>
                <w:sz w:val="18"/>
                <w:szCs w:val="18"/>
              </w:rPr>
            </w:pPr>
          </w:p>
        </w:tc>
      </w:tr>
      <w:tr w:rsidR="003722E5" w:rsidRPr="00A80B7D" w14:paraId="0E954689" w14:textId="77777777" w:rsidTr="004E3A0D">
        <w:trPr>
          <w:trHeight w:val="258"/>
        </w:trPr>
        <w:tc>
          <w:tcPr>
            <w:tcW w:w="9485" w:type="dxa"/>
            <w:gridSpan w:val="17"/>
            <w:tcBorders>
              <w:top w:val="nil"/>
              <w:left w:val="nil"/>
              <w:bottom w:val="nil"/>
              <w:right w:val="nil"/>
            </w:tcBorders>
            <w:shd w:val="clear" w:color="auto" w:fill="auto"/>
            <w:noWrap/>
            <w:vAlign w:val="center"/>
          </w:tcPr>
          <w:p w14:paraId="77324265" w14:textId="77777777" w:rsidR="003722E5" w:rsidRPr="00A80B7D" w:rsidRDefault="003722E5" w:rsidP="004E3A0D">
            <w:pPr>
              <w:jc w:val="center"/>
              <w:rPr>
                <w:sz w:val="18"/>
                <w:szCs w:val="18"/>
              </w:rPr>
            </w:pPr>
          </w:p>
        </w:tc>
        <w:tc>
          <w:tcPr>
            <w:tcW w:w="549" w:type="dxa"/>
            <w:gridSpan w:val="2"/>
            <w:tcBorders>
              <w:top w:val="nil"/>
              <w:left w:val="nil"/>
              <w:bottom w:val="nil"/>
              <w:right w:val="nil"/>
            </w:tcBorders>
            <w:vAlign w:val="center"/>
          </w:tcPr>
          <w:p w14:paraId="5E2A0F2E" w14:textId="77777777" w:rsidR="003722E5" w:rsidRPr="00A80B7D" w:rsidRDefault="003722E5" w:rsidP="004E3A0D">
            <w:pPr>
              <w:jc w:val="center"/>
              <w:rPr>
                <w:sz w:val="18"/>
                <w:szCs w:val="18"/>
              </w:rPr>
            </w:pPr>
          </w:p>
        </w:tc>
      </w:tr>
      <w:tr w:rsidR="003722E5" w:rsidRPr="00A80B7D" w14:paraId="3C7C1421" w14:textId="77777777" w:rsidTr="004E3A0D">
        <w:trPr>
          <w:trHeight w:val="258"/>
        </w:trPr>
        <w:tc>
          <w:tcPr>
            <w:tcW w:w="9485" w:type="dxa"/>
            <w:gridSpan w:val="17"/>
            <w:tcBorders>
              <w:top w:val="nil"/>
              <w:left w:val="nil"/>
              <w:bottom w:val="nil"/>
              <w:right w:val="nil"/>
            </w:tcBorders>
            <w:shd w:val="clear" w:color="auto" w:fill="auto"/>
            <w:noWrap/>
            <w:vAlign w:val="center"/>
          </w:tcPr>
          <w:p w14:paraId="0FBF9BB0" w14:textId="77777777" w:rsidR="003722E5" w:rsidRPr="00A80B7D" w:rsidRDefault="003722E5" w:rsidP="004E3A0D">
            <w:pPr>
              <w:jc w:val="center"/>
              <w:rPr>
                <w:sz w:val="18"/>
                <w:szCs w:val="18"/>
              </w:rPr>
            </w:pPr>
          </w:p>
        </w:tc>
        <w:tc>
          <w:tcPr>
            <w:tcW w:w="549" w:type="dxa"/>
            <w:gridSpan w:val="2"/>
            <w:tcBorders>
              <w:top w:val="nil"/>
              <w:left w:val="nil"/>
              <w:bottom w:val="nil"/>
              <w:right w:val="nil"/>
            </w:tcBorders>
            <w:vAlign w:val="center"/>
          </w:tcPr>
          <w:p w14:paraId="44C45EF7" w14:textId="77777777" w:rsidR="003722E5" w:rsidRPr="00A80B7D" w:rsidRDefault="003722E5" w:rsidP="004E3A0D">
            <w:pPr>
              <w:jc w:val="center"/>
              <w:rPr>
                <w:sz w:val="18"/>
                <w:szCs w:val="18"/>
              </w:rPr>
            </w:pPr>
          </w:p>
        </w:tc>
      </w:tr>
    </w:tbl>
    <w:p w14:paraId="7F1D0D20" w14:textId="77777777" w:rsidR="00FC11A0" w:rsidRPr="00A80B7D" w:rsidRDefault="00FC11A0" w:rsidP="00B81BAE"/>
    <w:tbl>
      <w:tblPr>
        <w:tblW w:w="10918" w:type="dxa"/>
        <w:tblInd w:w="-851" w:type="dxa"/>
        <w:tblLayout w:type="fixed"/>
        <w:tblCellMar>
          <w:left w:w="70" w:type="dxa"/>
          <w:right w:w="70" w:type="dxa"/>
        </w:tblCellMar>
        <w:tblLook w:val="0000" w:firstRow="0" w:lastRow="0" w:firstColumn="0" w:lastColumn="0" w:noHBand="0" w:noVBand="0"/>
      </w:tblPr>
      <w:tblGrid>
        <w:gridCol w:w="1135"/>
        <w:gridCol w:w="1984"/>
        <w:gridCol w:w="426"/>
        <w:gridCol w:w="425"/>
        <w:gridCol w:w="358"/>
        <w:gridCol w:w="8"/>
        <w:gridCol w:w="768"/>
        <w:gridCol w:w="1179"/>
        <w:gridCol w:w="2223"/>
        <w:gridCol w:w="567"/>
        <w:gridCol w:w="536"/>
        <w:gridCol w:w="543"/>
        <w:gridCol w:w="57"/>
        <w:gridCol w:w="652"/>
        <w:gridCol w:w="57"/>
      </w:tblGrid>
      <w:tr w:rsidR="007C40DC" w:rsidRPr="00A80B7D" w14:paraId="0B22A330" w14:textId="77777777" w:rsidTr="00BD7EBC">
        <w:trPr>
          <w:trHeight w:val="255"/>
        </w:trPr>
        <w:tc>
          <w:tcPr>
            <w:tcW w:w="10209" w:type="dxa"/>
            <w:gridSpan w:val="13"/>
            <w:tcBorders>
              <w:top w:val="nil"/>
              <w:left w:val="nil"/>
              <w:bottom w:val="nil"/>
              <w:right w:val="nil"/>
            </w:tcBorders>
            <w:shd w:val="clear" w:color="auto" w:fill="auto"/>
            <w:noWrap/>
            <w:vAlign w:val="center"/>
          </w:tcPr>
          <w:p w14:paraId="188D8E59" w14:textId="77777777" w:rsidR="00D13044" w:rsidRPr="00A80B7D" w:rsidRDefault="00D13044" w:rsidP="007C40DC">
            <w:pPr>
              <w:jc w:val="center"/>
              <w:rPr>
                <w:b/>
                <w:sz w:val="18"/>
                <w:szCs w:val="18"/>
              </w:rPr>
            </w:pPr>
            <w:r w:rsidRPr="00A80B7D">
              <w:rPr>
                <w:b/>
                <w:sz w:val="18"/>
                <w:szCs w:val="18"/>
              </w:rPr>
              <w:t>DÖRDÜNCÜ YIL</w:t>
            </w:r>
          </w:p>
        </w:tc>
        <w:tc>
          <w:tcPr>
            <w:tcW w:w="709" w:type="dxa"/>
            <w:gridSpan w:val="2"/>
            <w:tcBorders>
              <w:top w:val="nil"/>
              <w:left w:val="nil"/>
              <w:bottom w:val="nil"/>
              <w:right w:val="nil"/>
            </w:tcBorders>
            <w:vAlign w:val="center"/>
          </w:tcPr>
          <w:p w14:paraId="099A9A6B" w14:textId="77777777" w:rsidR="00D13044" w:rsidRPr="00A80B7D" w:rsidRDefault="00D13044" w:rsidP="007C40DC">
            <w:pPr>
              <w:jc w:val="center"/>
              <w:rPr>
                <w:sz w:val="18"/>
                <w:szCs w:val="18"/>
              </w:rPr>
            </w:pPr>
          </w:p>
        </w:tc>
      </w:tr>
      <w:tr w:rsidR="007C40DC" w:rsidRPr="00A80B7D" w14:paraId="32B60C5F" w14:textId="77777777" w:rsidTr="001502AB">
        <w:trPr>
          <w:gridAfter w:val="1"/>
          <w:wAfter w:w="57" w:type="dxa"/>
          <w:trHeight w:val="270"/>
        </w:trPr>
        <w:tc>
          <w:tcPr>
            <w:tcW w:w="1135" w:type="dxa"/>
            <w:tcBorders>
              <w:top w:val="nil"/>
              <w:left w:val="nil"/>
              <w:bottom w:val="nil"/>
              <w:right w:val="nil"/>
            </w:tcBorders>
            <w:shd w:val="clear" w:color="auto" w:fill="auto"/>
            <w:noWrap/>
            <w:vAlign w:val="center"/>
          </w:tcPr>
          <w:p w14:paraId="4ADB1146" w14:textId="77777777" w:rsidR="00D13044" w:rsidRPr="00A80B7D" w:rsidRDefault="00D13044" w:rsidP="007C40DC">
            <w:pPr>
              <w:jc w:val="center"/>
              <w:rPr>
                <w:sz w:val="18"/>
                <w:szCs w:val="18"/>
              </w:rPr>
            </w:pPr>
            <w:r w:rsidRPr="00A80B7D">
              <w:rPr>
                <w:sz w:val="18"/>
                <w:szCs w:val="18"/>
              </w:rPr>
              <w:t>VII. Yarıyıl</w:t>
            </w:r>
          </w:p>
        </w:tc>
        <w:tc>
          <w:tcPr>
            <w:tcW w:w="1984" w:type="dxa"/>
            <w:tcBorders>
              <w:top w:val="nil"/>
              <w:left w:val="nil"/>
              <w:bottom w:val="nil"/>
              <w:right w:val="nil"/>
            </w:tcBorders>
            <w:shd w:val="clear" w:color="auto" w:fill="auto"/>
            <w:noWrap/>
            <w:vAlign w:val="center"/>
          </w:tcPr>
          <w:p w14:paraId="5132840B" w14:textId="77777777" w:rsidR="00D13044" w:rsidRPr="00A80B7D" w:rsidRDefault="00D13044" w:rsidP="007C40DC">
            <w:pPr>
              <w:jc w:val="center"/>
              <w:rPr>
                <w:sz w:val="18"/>
                <w:szCs w:val="18"/>
              </w:rPr>
            </w:pPr>
          </w:p>
        </w:tc>
        <w:tc>
          <w:tcPr>
            <w:tcW w:w="426" w:type="dxa"/>
            <w:tcBorders>
              <w:top w:val="nil"/>
              <w:left w:val="nil"/>
              <w:bottom w:val="nil"/>
              <w:right w:val="nil"/>
            </w:tcBorders>
            <w:shd w:val="clear" w:color="auto" w:fill="auto"/>
            <w:noWrap/>
            <w:vAlign w:val="center"/>
          </w:tcPr>
          <w:p w14:paraId="1A007D21" w14:textId="77777777" w:rsidR="00D13044" w:rsidRPr="00A80B7D" w:rsidRDefault="00D13044" w:rsidP="007C40DC">
            <w:pPr>
              <w:jc w:val="center"/>
              <w:rPr>
                <w:sz w:val="18"/>
                <w:szCs w:val="18"/>
              </w:rPr>
            </w:pPr>
          </w:p>
        </w:tc>
        <w:tc>
          <w:tcPr>
            <w:tcW w:w="425" w:type="dxa"/>
            <w:tcBorders>
              <w:top w:val="nil"/>
              <w:left w:val="nil"/>
              <w:bottom w:val="nil"/>
              <w:right w:val="nil"/>
            </w:tcBorders>
            <w:shd w:val="clear" w:color="auto" w:fill="auto"/>
            <w:noWrap/>
            <w:vAlign w:val="center"/>
          </w:tcPr>
          <w:p w14:paraId="1FCD1A61" w14:textId="77777777" w:rsidR="00D13044" w:rsidRPr="00A80B7D" w:rsidRDefault="00D13044" w:rsidP="007C40DC">
            <w:pPr>
              <w:jc w:val="center"/>
              <w:rPr>
                <w:sz w:val="18"/>
                <w:szCs w:val="18"/>
              </w:rPr>
            </w:pPr>
          </w:p>
        </w:tc>
        <w:tc>
          <w:tcPr>
            <w:tcW w:w="358" w:type="dxa"/>
            <w:tcBorders>
              <w:top w:val="nil"/>
              <w:left w:val="nil"/>
              <w:bottom w:val="nil"/>
              <w:right w:val="nil"/>
            </w:tcBorders>
            <w:shd w:val="clear" w:color="auto" w:fill="auto"/>
            <w:noWrap/>
            <w:vAlign w:val="center"/>
          </w:tcPr>
          <w:p w14:paraId="1A79C858" w14:textId="77777777" w:rsidR="00D13044" w:rsidRPr="00A80B7D" w:rsidRDefault="00D13044" w:rsidP="007C40DC">
            <w:pPr>
              <w:jc w:val="center"/>
              <w:rPr>
                <w:sz w:val="18"/>
                <w:szCs w:val="18"/>
              </w:rPr>
            </w:pPr>
          </w:p>
        </w:tc>
        <w:tc>
          <w:tcPr>
            <w:tcW w:w="776" w:type="dxa"/>
            <w:gridSpan w:val="2"/>
            <w:tcBorders>
              <w:top w:val="nil"/>
              <w:left w:val="nil"/>
              <w:bottom w:val="single" w:sz="4" w:space="0" w:color="auto"/>
              <w:right w:val="nil"/>
            </w:tcBorders>
            <w:shd w:val="clear" w:color="auto" w:fill="auto"/>
            <w:noWrap/>
            <w:vAlign w:val="center"/>
          </w:tcPr>
          <w:p w14:paraId="4D0787EC" w14:textId="77777777" w:rsidR="00D13044" w:rsidRPr="00A80B7D" w:rsidRDefault="00D13044" w:rsidP="007C40DC">
            <w:pPr>
              <w:jc w:val="center"/>
              <w:rPr>
                <w:sz w:val="18"/>
                <w:szCs w:val="18"/>
              </w:rPr>
            </w:pPr>
          </w:p>
        </w:tc>
        <w:tc>
          <w:tcPr>
            <w:tcW w:w="1179" w:type="dxa"/>
            <w:tcBorders>
              <w:top w:val="nil"/>
              <w:left w:val="nil"/>
              <w:bottom w:val="nil"/>
              <w:right w:val="nil"/>
            </w:tcBorders>
            <w:shd w:val="clear" w:color="auto" w:fill="auto"/>
            <w:noWrap/>
            <w:vAlign w:val="center"/>
          </w:tcPr>
          <w:p w14:paraId="34F64C2A" w14:textId="77777777" w:rsidR="00D13044" w:rsidRPr="00A80B7D" w:rsidRDefault="00D13044" w:rsidP="007C40DC">
            <w:pPr>
              <w:jc w:val="center"/>
              <w:rPr>
                <w:sz w:val="18"/>
                <w:szCs w:val="18"/>
              </w:rPr>
            </w:pPr>
            <w:r w:rsidRPr="00A80B7D">
              <w:rPr>
                <w:sz w:val="18"/>
                <w:szCs w:val="18"/>
              </w:rPr>
              <w:t>VIII. Yarıyıl</w:t>
            </w:r>
          </w:p>
        </w:tc>
        <w:tc>
          <w:tcPr>
            <w:tcW w:w="2223" w:type="dxa"/>
            <w:tcBorders>
              <w:top w:val="nil"/>
              <w:left w:val="nil"/>
              <w:bottom w:val="nil"/>
              <w:right w:val="nil"/>
            </w:tcBorders>
            <w:shd w:val="clear" w:color="auto" w:fill="auto"/>
            <w:noWrap/>
            <w:vAlign w:val="center"/>
          </w:tcPr>
          <w:p w14:paraId="67D4C285" w14:textId="77777777" w:rsidR="00D13044" w:rsidRPr="00A80B7D" w:rsidRDefault="00D13044" w:rsidP="007C40DC">
            <w:pPr>
              <w:jc w:val="center"/>
              <w:rPr>
                <w:sz w:val="18"/>
                <w:szCs w:val="18"/>
              </w:rPr>
            </w:pPr>
          </w:p>
        </w:tc>
        <w:tc>
          <w:tcPr>
            <w:tcW w:w="567" w:type="dxa"/>
            <w:tcBorders>
              <w:top w:val="nil"/>
              <w:left w:val="nil"/>
              <w:bottom w:val="nil"/>
              <w:right w:val="nil"/>
            </w:tcBorders>
            <w:shd w:val="clear" w:color="auto" w:fill="auto"/>
            <w:noWrap/>
            <w:vAlign w:val="center"/>
          </w:tcPr>
          <w:p w14:paraId="68374B4B" w14:textId="77777777" w:rsidR="00D13044" w:rsidRPr="00A80B7D" w:rsidRDefault="00D13044" w:rsidP="007C40DC">
            <w:pPr>
              <w:jc w:val="center"/>
              <w:rPr>
                <w:sz w:val="18"/>
                <w:szCs w:val="18"/>
              </w:rPr>
            </w:pPr>
          </w:p>
        </w:tc>
        <w:tc>
          <w:tcPr>
            <w:tcW w:w="536" w:type="dxa"/>
            <w:tcBorders>
              <w:top w:val="nil"/>
              <w:left w:val="nil"/>
              <w:bottom w:val="nil"/>
              <w:right w:val="nil"/>
            </w:tcBorders>
            <w:shd w:val="clear" w:color="auto" w:fill="auto"/>
            <w:noWrap/>
            <w:vAlign w:val="center"/>
          </w:tcPr>
          <w:p w14:paraId="2C507A6D" w14:textId="77777777" w:rsidR="00D13044" w:rsidRPr="00A80B7D" w:rsidRDefault="00D13044" w:rsidP="007C40DC">
            <w:pPr>
              <w:jc w:val="center"/>
              <w:rPr>
                <w:sz w:val="18"/>
                <w:szCs w:val="18"/>
              </w:rPr>
            </w:pPr>
          </w:p>
        </w:tc>
        <w:tc>
          <w:tcPr>
            <w:tcW w:w="543" w:type="dxa"/>
            <w:tcBorders>
              <w:top w:val="nil"/>
              <w:left w:val="nil"/>
              <w:bottom w:val="nil"/>
              <w:right w:val="nil"/>
            </w:tcBorders>
            <w:shd w:val="clear" w:color="auto" w:fill="auto"/>
            <w:noWrap/>
            <w:vAlign w:val="center"/>
          </w:tcPr>
          <w:p w14:paraId="26757CF1" w14:textId="77777777" w:rsidR="00D13044" w:rsidRPr="00A80B7D" w:rsidRDefault="00D13044" w:rsidP="007C40DC">
            <w:pPr>
              <w:jc w:val="center"/>
              <w:rPr>
                <w:sz w:val="18"/>
                <w:szCs w:val="18"/>
              </w:rPr>
            </w:pPr>
          </w:p>
        </w:tc>
        <w:tc>
          <w:tcPr>
            <w:tcW w:w="709" w:type="dxa"/>
            <w:gridSpan w:val="2"/>
            <w:tcBorders>
              <w:top w:val="nil"/>
              <w:left w:val="nil"/>
              <w:bottom w:val="nil"/>
              <w:right w:val="nil"/>
            </w:tcBorders>
            <w:vAlign w:val="center"/>
          </w:tcPr>
          <w:p w14:paraId="0446FF1F" w14:textId="77777777" w:rsidR="00D13044" w:rsidRPr="00A80B7D" w:rsidRDefault="00D13044" w:rsidP="007C40DC">
            <w:pPr>
              <w:jc w:val="center"/>
              <w:rPr>
                <w:sz w:val="18"/>
                <w:szCs w:val="18"/>
              </w:rPr>
            </w:pPr>
          </w:p>
        </w:tc>
      </w:tr>
      <w:tr w:rsidR="007C40DC" w:rsidRPr="00A80B7D" w14:paraId="69506D31" w14:textId="77777777" w:rsidTr="001502AB">
        <w:trPr>
          <w:gridAfter w:val="1"/>
          <w:wAfter w:w="57" w:type="dxa"/>
          <w:trHeight w:val="270"/>
        </w:trPr>
        <w:tc>
          <w:tcPr>
            <w:tcW w:w="113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0576A0" w14:textId="77777777" w:rsidR="00D13044" w:rsidRPr="00A80B7D" w:rsidRDefault="00D13044" w:rsidP="007C40DC">
            <w:pPr>
              <w:jc w:val="center"/>
              <w:rPr>
                <w:b/>
                <w:sz w:val="18"/>
                <w:szCs w:val="18"/>
              </w:rPr>
            </w:pPr>
            <w:r w:rsidRPr="00A80B7D">
              <w:rPr>
                <w:b/>
                <w:sz w:val="18"/>
                <w:szCs w:val="18"/>
              </w:rPr>
              <w:t>Ders Kodu</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25A490FF" w14:textId="77777777" w:rsidR="00D13044" w:rsidRPr="00A80B7D" w:rsidRDefault="00D13044" w:rsidP="007C40DC">
            <w:pPr>
              <w:jc w:val="center"/>
              <w:rPr>
                <w:b/>
                <w:sz w:val="18"/>
                <w:szCs w:val="18"/>
              </w:rPr>
            </w:pPr>
            <w:r w:rsidRPr="00A80B7D">
              <w:rPr>
                <w:b/>
                <w:sz w:val="18"/>
                <w:szCs w:val="18"/>
              </w:rPr>
              <w:t>Ders Adı</w:t>
            </w:r>
          </w:p>
        </w:tc>
        <w:tc>
          <w:tcPr>
            <w:tcW w:w="426" w:type="dxa"/>
            <w:tcBorders>
              <w:top w:val="single" w:sz="8" w:space="0" w:color="auto"/>
              <w:left w:val="nil"/>
              <w:bottom w:val="single" w:sz="8" w:space="0" w:color="auto"/>
              <w:right w:val="single" w:sz="8" w:space="0" w:color="auto"/>
            </w:tcBorders>
            <w:shd w:val="clear" w:color="auto" w:fill="auto"/>
            <w:noWrap/>
            <w:vAlign w:val="center"/>
          </w:tcPr>
          <w:p w14:paraId="355B5B4F" w14:textId="77777777" w:rsidR="00D13044" w:rsidRPr="00A80B7D" w:rsidRDefault="00D13044" w:rsidP="007C40DC">
            <w:pPr>
              <w:jc w:val="center"/>
              <w:rPr>
                <w:b/>
                <w:sz w:val="18"/>
                <w:szCs w:val="18"/>
              </w:rPr>
            </w:pPr>
            <w:r w:rsidRPr="00A80B7D">
              <w:rPr>
                <w:b/>
                <w:sz w:val="18"/>
                <w:szCs w:val="18"/>
              </w:rPr>
              <w:t>T</w:t>
            </w:r>
          </w:p>
        </w:tc>
        <w:tc>
          <w:tcPr>
            <w:tcW w:w="425" w:type="dxa"/>
            <w:tcBorders>
              <w:top w:val="single" w:sz="8" w:space="0" w:color="auto"/>
              <w:left w:val="nil"/>
              <w:bottom w:val="single" w:sz="8" w:space="0" w:color="auto"/>
              <w:right w:val="single" w:sz="8" w:space="0" w:color="auto"/>
            </w:tcBorders>
            <w:shd w:val="clear" w:color="auto" w:fill="auto"/>
            <w:noWrap/>
            <w:vAlign w:val="center"/>
          </w:tcPr>
          <w:p w14:paraId="0CCAA2EB" w14:textId="77777777" w:rsidR="00D13044" w:rsidRPr="00A80B7D" w:rsidRDefault="00D13044" w:rsidP="007C40DC">
            <w:pPr>
              <w:jc w:val="center"/>
              <w:rPr>
                <w:b/>
                <w:sz w:val="18"/>
                <w:szCs w:val="18"/>
              </w:rPr>
            </w:pPr>
            <w:r w:rsidRPr="00A80B7D">
              <w:rPr>
                <w:b/>
                <w:sz w:val="18"/>
                <w:szCs w:val="18"/>
              </w:rPr>
              <w:t>U</w:t>
            </w:r>
          </w:p>
        </w:tc>
        <w:tc>
          <w:tcPr>
            <w:tcW w:w="358" w:type="dxa"/>
            <w:tcBorders>
              <w:top w:val="single" w:sz="8" w:space="0" w:color="auto"/>
              <w:left w:val="nil"/>
              <w:bottom w:val="single" w:sz="8" w:space="0" w:color="auto"/>
              <w:right w:val="single" w:sz="4" w:space="0" w:color="auto"/>
            </w:tcBorders>
            <w:shd w:val="clear" w:color="auto" w:fill="auto"/>
            <w:noWrap/>
            <w:vAlign w:val="center"/>
          </w:tcPr>
          <w:p w14:paraId="54D8D435" w14:textId="77777777" w:rsidR="00D13044" w:rsidRPr="00A80B7D" w:rsidRDefault="00D13044" w:rsidP="007C40DC">
            <w:pPr>
              <w:jc w:val="center"/>
              <w:rPr>
                <w:b/>
                <w:sz w:val="18"/>
                <w:szCs w:val="18"/>
              </w:rPr>
            </w:pPr>
            <w:r w:rsidRPr="00A80B7D">
              <w:rPr>
                <w:b/>
                <w:sz w:val="18"/>
                <w:szCs w:val="18"/>
              </w:rPr>
              <w:t>K</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51CFFF" w14:textId="63CF55BB" w:rsidR="00D13044" w:rsidRPr="00A80B7D" w:rsidRDefault="00795DA9" w:rsidP="007C40DC">
            <w:pPr>
              <w:jc w:val="center"/>
              <w:rPr>
                <w:b/>
                <w:sz w:val="18"/>
                <w:szCs w:val="18"/>
              </w:rPr>
            </w:pPr>
            <w:r w:rsidRPr="00A80B7D">
              <w:rPr>
                <w:b/>
                <w:sz w:val="18"/>
                <w:szCs w:val="18"/>
              </w:rPr>
              <w:t>AKTS</w:t>
            </w:r>
          </w:p>
        </w:tc>
        <w:tc>
          <w:tcPr>
            <w:tcW w:w="117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6A51BD6" w14:textId="77777777" w:rsidR="00D13044" w:rsidRPr="00A80B7D" w:rsidRDefault="00D13044" w:rsidP="007C40DC">
            <w:pPr>
              <w:jc w:val="center"/>
              <w:rPr>
                <w:b/>
                <w:sz w:val="18"/>
                <w:szCs w:val="18"/>
              </w:rPr>
            </w:pPr>
            <w:r w:rsidRPr="00A80B7D">
              <w:rPr>
                <w:b/>
                <w:sz w:val="18"/>
                <w:szCs w:val="18"/>
              </w:rPr>
              <w:t>Ders Kodu</w:t>
            </w:r>
          </w:p>
        </w:tc>
        <w:tc>
          <w:tcPr>
            <w:tcW w:w="2223" w:type="dxa"/>
            <w:tcBorders>
              <w:top w:val="single" w:sz="8" w:space="0" w:color="auto"/>
              <w:left w:val="nil"/>
              <w:bottom w:val="single" w:sz="8" w:space="0" w:color="auto"/>
              <w:right w:val="single" w:sz="8" w:space="0" w:color="auto"/>
            </w:tcBorders>
            <w:shd w:val="clear" w:color="auto" w:fill="auto"/>
            <w:noWrap/>
            <w:vAlign w:val="center"/>
          </w:tcPr>
          <w:p w14:paraId="6729D567" w14:textId="77777777" w:rsidR="00D13044" w:rsidRPr="00A80B7D" w:rsidRDefault="00D13044" w:rsidP="007C40DC">
            <w:pPr>
              <w:jc w:val="center"/>
              <w:rPr>
                <w:b/>
                <w:sz w:val="18"/>
                <w:szCs w:val="18"/>
              </w:rPr>
            </w:pPr>
            <w:r w:rsidRPr="00A80B7D">
              <w:rPr>
                <w:b/>
                <w:sz w:val="18"/>
                <w:szCs w:val="18"/>
              </w:rPr>
              <w:t>Ders Adı</w:t>
            </w:r>
          </w:p>
        </w:tc>
        <w:tc>
          <w:tcPr>
            <w:tcW w:w="567" w:type="dxa"/>
            <w:tcBorders>
              <w:top w:val="single" w:sz="8" w:space="0" w:color="auto"/>
              <w:left w:val="nil"/>
              <w:bottom w:val="single" w:sz="8" w:space="0" w:color="auto"/>
              <w:right w:val="single" w:sz="8" w:space="0" w:color="auto"/>
            </w:tcBorders>
            <w:shd w:val="clear" w:color="auto" w:fill="auto"/>
            <w:noWrap/>
            <w:vAlign w:val="center"/>
          </w:tcPr>
          <w:p w14:paraId="4AECC980" w14:textId="77777777" w:rsidR="00D13044" w:rsidRPr="00A80B7D" w:rsidRDefault="00D13044" w:rsidP="007C40DC">
            <w:pPr>
              <w:jc w:val="center"/>
              <w:rPr>
                <w:b/>
                <w:sz w:val="18"/>
                <w:szCs w:val="18"/>
              </w:rPr>
            </w:pPr>
            <w:r w:rsidRPr="00A80B7D">
              <w:rPr>
                <w:b/>
                <w:sz w:val="18"/>
                <w:szCs w:val="18"/>
              </w:rPr>
              <w:t>T</w:t>
            </w:r>
          </w:p>
        </w:tc>
        <w:tc>
          <w:tcPr>
            <w:tcW w:w="536" w:type="dxa"/>
            <w:tcBorders>
              <w:top w:val="single" w:sz="8" w:space="0" w:color="auto"/>
              <w:left w:val="nil"/>
              <w:bottom w:val="single" w:sz="8" w:space="0" w:color="auto"/>
              <w:right w:val="single" w:sz="8" w:space="0" w:color="auto"/>
            </w:tcBorders>
            <w:shd w:val="clear" w:color="auto" w:fill="auto"/>
            <w:noWrap/>
            <w:vAlign w:val="center"/>
          </w:tcPr>
          <w:p w14:paraId="78FB21B7" w14:textId="77777777" w:rsidR="00D13044" w:rsidRPr="00A80B7D" w:rsidRDefault="00D13044" w:rsidP="007C40DC">
            <w:pPr>
              <w:jc w:val="center"/>
              <w:rPr>
                <w:b/>
                <w:sz w:val="18"/>
                <w:szCs w:val="18"/>
              </w:rPr>
            </w:pPr>
            <w:r w:rsidRPr="00A80B7D">
              <w:rPr>
                <w:b/>
                <w:sz w:val="18"/>
                <w:szCs w:val="18"/>
              </w:rPr>
              <w:t>U</w:t>
            </w:r>
          </w:p>
        </w:tc>
        <w:tc>
          <w:tcPr>
            <w:tcW w:w="543" w:type="dxa"/>
            <w:tcBorders>
              <w:top w:val="single" w:sz="8" w:space="0" w:color="auto"/>
              <w:left w:val="nil"/>
              <w:bottom w:val="single" w:sz="8" w:space="0" w:color="auto"/>
              <w:right w:val="single" w:sz="8" w:space="0" w:color="auto"/>
            </w:tcBorders>
            <w:shd w:val="clear" w:color="auto" w:fill="auto"/>
            <w:noWrap/>
            <w:vAlign w:val="center"/>
          </w:tcPr>
          <w:p w14:paraId="5549711A" w14:textId="77777777" w:rsidR="00D13044" w:rsidRPr="00A80B7D" w:rsidRDefault="00D13044" w:rsidP="007C40DC">
            <w:pPr>
              <w:jc w:val="center"/>
              <w:rPr>
                <w:b/>
                <w:sz w:val="18"/>
                <w:szCs w:val="18"/>
              </w:rPr>
            </w:pPr>
            <w:r w:rsidRPr="00A80B7D">
              <w:rPr>
                <w:b/>
                <w:sz w:val="18"/>
                <w:szCs w:val="18"/>
              </w:rPr>
              <w:t>K</w:t>
            </w:r>
          </w:p>
        </w:tc>
        <w:tc>
          <w:tcPr>
            <w:tcW w:w="709" w:type="dxa"/>
            <w:gridSpan w:val="2"/>
            <w:tcBorders>
              <w:top w:val="single" w:sz="8" w:space="0" w:color="auto"/>
              <w:left w:val="nil"/>
              <w:bottom w:val="single" w:sz="8" w:space="0" w:color="auto"/>
              <w:right w:val="single" w:sz="8" w:space="0" w:color="auto"/>
            </w:tcBorders>
            <w:vAlign w:val="center"/>
          </w:tcPr>
          <w:p w14:paraId="7D84C397" w14:textId="1D113B61" w:rsidR="00D13044" w:rsidRPr="00A80B7D" w:rsidRDefault="00795DA9" w:rsidP="007C40DC">
            <w:pPr>
              <w:jc w:val="center"/>
              <w:rPr>
                <w:b/>
                <w:sz w:val="18"/>
                <w:szCs w:val="18"/>
              </w:rPr>
            </w:pPr>
            <w:r w:rsidRPr="00A80B7D">
              <w:rPr>
                <w:b/>
                <w:sz w:val="18"/>
                <w:szCs w:val="18"/>
              </w:rPr>
              <w:t>AKTS</w:t>
            </w:r>
          </w:p>
        </w:tc>
      </w:tr>
      <w:tr w:rsidR="007C40DC" w:rsidRPr="00A80B7D" w14:paraId="2F2DBE56" w14:textId="77777777" w:rsidTr="00F3511C">
        <w:trPr>
          <w:gridAfter w:val="1"/>
          <w:wAfter w:w="57" w:type="dxa"/>
          <w:trHeight w:val="270"/>
        </w:trPr>
        <w:tc>
          <w:tcPr>
            <w:tcW w:w="1135" w:type="dxa"/>
            <w:tcBorders>
              <w:top w:val="nil"/>
              <w:left w:val="single" w:sz="8" w:space="0" w:color="auto"/>
              <w:bottom w:val="single" w:sz="8" w:space="0" w:color="auto"/>
              <w:right w:val="single" w:sz="8" w:space="0" w:color="auto"/>
            </w:tcBorders>
            <w:shd w:val="clear" w:color="auto" w:fill="FFFF00"/>
            <w:noWrap/>
            <w:vAlign w:val="center"/>
          </w:tcPr>
          <w:p w14:paraId="4D79DC06" w14:textId="77777777" w:rsidR="00A062C0" w:rsidRPr="00A80B7D" w:rsidRDefault="007C40DC" w:rsidP="007C40DC">
            <w:pPr>
              <w:jc w:val="center"/>
              <w:rPr>
                <w:sz w:val="18"/>
                <w:szCs w:val="18"/>
              </w:rPr>
            </w:pPr>
            <w:r w:rsidRPr="00A80B7D">
              <w:rPr>
                <w:sz w:val="18"/>
                <w:szCs w:val="18"/>
              </w:rPr>
              <w:t>A</w:t>
            </w:r>
            <w:r w:rsidR="00E608F0" w:rsidRPr="00A80B7D">
              <w:rPr>
                <w:sz w:val="18"/>
                <w:szCs w:val="18"/>
              </w:rPr>
              <w:t>EFMB405</w:t>
            </w:r>
          </w:p>
        </w:tc>
        <w:tc>
          <w:tcPr>
            <w:tcW w:w="1984" w:type="dxa"/>
            <w:tcBorders>
              <w:top w:val="nil"/>
              <w:left w:val="nil"/>
              <w:bottom w:val="single" w:sz="8" w:space="0" w:color="auto"/>
              <w:right w:val="single" w:sz="8" w:space="0" w:color="auto"/>
            </w:tcBorders>
            <w:shd w:val="clear" w:color="auto" w:fill="FFFF00"/>
            <w:noWrap/>
            <w:vAlign w:val="center"/>
          </w:tcPr>
          <w:p w14:paraId="56FAA93F" w14:textId="5FDD1BA8" w:rsidR="00A062C0" w:rsidRPr="00A80B7D" w:rsidRDefault="00727C51" w:rsidP="001502AB">
            <w:pPr>
              <w:rPr>
                <w:sz w:val="18"/>
                <w:szCs w:val="18"/>
              </w:rPr>
            </w:pPr>
            <w:r>
              <w:rPr>
                <w:sz w:val="18"/>
                <w:szCs w:val="18"/>
              </w:rPr>
              <w:t>Okullarda RPD Uygulamaları-</w:t>
            </w:r>
            <w:r w:rsidR="00E608F0" w:rsidRPr="00A80B7D">
              <w:rPr>
                <w:sz w:val="18"/>
                <w:szCs w:val="18"/>
              </w:rPr>
              <w:t>I</w:t>
            </w:r>
          </w:p>
        </w:tc>
        <w:tc>
          <w:tcPr>
            <w:tcW w:w="426" w:type="dxa"/>
            <w:tcBorders>
              <w:top w:val="nil"/>
              <w:left w:val="nil"/>
              <w:bottom w:val="single" w:sz="8" w:space="0" w:color="auto"/>
              <w:right w:val="single" w:sz="8" w:space="0" w:color="auto"/>
            </w:tcBorders>
            <w:shd w:val="clear" w:color="auto" w:fill="FFFF00"/>
            <w:noWrap/>
            <w:vAlign w:val="center"/>
          </w:tcPr>
          <w:p w14:paraId="693BB245" w14:textId="77777777" w:rsidR="00A062C0" w:rsidRPr="00A80B7D" w:rsidRDefault="00A062C0" w:rsidP="007C40DC">
            <w:pPr>
              <w:jc w:val="center"/>
              <w:rPr>
                <w:sz w:val="18"/>
                <w:szCs w:val="18"/>
              </w:rPr>
            </w:pPr>
            <w:r w:rsidRPr="00A80B7D">
              <w:rPr>
                <w:sz w:val="18"/>
                <w:szCs w:val="18"/>
              </w:rPr>
              <w:t>2</w:t>
            </w:r>
          </w:p>
        </w:tc>
        <w:tc>
          <w:tcPr>
            <w:tcW w:w="425" w:type="dxa"/>
            <w:tcBorders>
              <w:top w:val="nil"/>
              <w:left w:val="nil"/>
              <w:bottom w:val="single" w:sz="8" w:space="0" w:color="auto"/>
              <w:right w:val="single" w:sz="8" w:space="0" w:color="auto"/>
            </w:tcBorders>
            <w:shd w:val="clear" w:color="auto" w:fill="FFFF00"/>
            <w:noWrap/>
            <w:vAlign w:val="center"/>
          </w:tcPr>
          <w:p w14:paraId="3232FFD9" w14:textId="77777777" w:rsidR="00A062C0" w:rsidRPr="00A80B7D" w:rsidRDefault="00E608F0" w:rsidP="007C40DC">
            <w:pPr>
              <w:jc w:val="center"/>
              <w:rPr>
                <w:sz w:val="18"/>
                <w:szCs w:val="18"/>
              </w:rPr>
            </w:pPr>
            <w:r w:rsidRPr="00A80B7D">
              <w:rPr>
                <w:sz w:val="18"/>
                <w:szCs w:val="18"/>
              </w:rPr>
              <w:t>6</w:t>
            </w:r>
          </w:p>
        </w:tc>
        <w:tc>
          <w:tcPr>
            <w:tcW w:w="358" w:type="dxa"/>
            <w:tcBorders>
              <w:top w:val="nil"/>
              <w:left w:val="nil"/>
              <w:bottom w:val="single" w:sz="8" w:space="0" w:color="auto"/>
              <w:right w:val="single" w:sz="4" w:space="0" w:color="auto"/>
            </w:tcBorders>
            <w:shd w:val="clear" w:color="auto" w:fill="FFFF00"/>
            <w:noWrap/>
            <w:vAlign w:val="center"/>
          </w:tcPr>
          <w:p w14:paraId="698DE831" w14:textId="77777777" w:rsidR="00A062C0" w:rsidRPr="00A80B7D" w:rsidRDefault="00E608F0" w:rsidP="007C40DC">
            <w:pPr>
              <w:jc w:val="center"/>
              <w:rPr>
                <w:sz w:val="18"/>
                <w:szCs w:val="18"/>
              </w:rPr>
            </w:pPr>
            <w:r w:rsidRPr="00A80B7D">
              <w:rPr>
                <w:sz w:val="18"/>
                <w:szCs w:val="18"/>
              </w:rPr>
              <w:t>5</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0411A122" w14:textId="77777777" w:rsidR="00A062C0" w:rsidRPr="00A80B7D" w:rsidRDefault="00E608F0" w:rsidP="007C40DC">
            <w:pPr>
              <w:jc w:val="center"/>
              <w:rPr>
                <w:sz w:val="18"/>
                <w:szCs w:val="18"/>
              </w:rPr>
            </w:pPr>
            <w:r w:rsidRPr="00A80B7D">
              <w:rPr>
                <w:sz w:val="18"/>
                <w:szCs w:val="18"/>
              </w:rPr>
              <w:t>10</w:t>
            </w:r>
          </w:p>
        </w:tc>
        <w:tc>
          <w:tcPr>
            <w:tcW w:w="1179" w:type="dxa"/>
            <w:tcBorders>
              <w:top w:val="nil"/>
              <w:left w:val="single" w:sz="4" w:space="0" w:color="auto"/>
              <w:bottom w:val="single" w:sz="8" w:space="0" w:color="auto"/>
              <w:right w:val="single" w:sz="8" w:space="0" w:color="auto"/>
            </w:tcBorders>
            <w:shd w:val="clear" w:color="auto" w:fill="FFFF00"/>
            <w:noWrap/>
            <w:vAlign w:val="center"/>
          </w:tcPr>
          <w:p w14:paraId="335F3619" w14:textId="77777777" w:rsidR="00A062C0" w:rsidRPr="00A80B7D" w:rsidRDefault="007C40DC" w:rsidP="007C40DC">
            <w:pPr>
              <w:jc w:val="center"/>
              <w:rPr>
                <w:sz w:val="18"/>
                <w:szCs w:val="18"/>
              </w:rPr>
            </w:pPr>
            <w:r w:rsidRPr="00A80B7D">
              <w:rPr>
                <w:sz w:val="18"/>
                <w:szCs w:val="18"/>
              </w:rPr>
              <w:t>A</w:t>
            </w:r>
            <w:r w:rsidR="003D4286" w:rsidRPr="00A80B7D">
              <w:rPr>
                <w:sz w:val="18"/>
                <w:szCs w:val="18"/>
              </w:rPr>
              <w:t>EFMB406</w:t>
            </w:r>
          </w:p>
        </w:tc>
        <w:tc>
          <w:tcPr>
            <w:tcW w:w="2223" w:type="dxa"/>
            <w:tcBorders>
              <w:top w:val="nil"/>
              <w:left w:val="nil"/>
              <w:bottom w:val="single" w:sz="8" w:space="0" w:color="auto"/>
              <w:right w:val="single" w:sz="8" w:space="0" w:color="auto"/>
            </w:tcBorders>
            <w:shd w:val="clear" w:color="auto" w:fill="FFFF00"/>
            <w:noWrap/>
            <w:vAlign w:val="center"/>
          </w:tcPr>
          <w:p w14:paraId="66AB1F04" w14:textId="77777777" w:rsidR="00A062C0" w:rsidRPr="00A80B7D" w:rsidRDefault="003D4286" w:rsidP="00F3511C">
            <w:pPr>
              <w:rPr>
                <w:sz w:val="18"/>
                <w:szCs w:val="18"/>
              </w:rPr>
            </w:pPr>
            <w:r w:rsidRPr="00A80B7D">
              <w:rPr>
                <w:sz w:val="18"/>
                <w:szCs w:val="18"/>
              </w:rPr>
              <w:t>Okullarda RPD Uygulamaları-II</w:t>
            </w:r>
          </w:p>
        </w:tc>
        <w:tc>
          <w:tcPr>
            <w:tcW w:w="567" w:type="dxa"/>
            <w:tcBorders>
              <w:top w:val="nil"/>
              <w:left w:val="nil"/>
              <w:bottom w:val="single" w:sz="8" w:space="0" w:color="auto"/>
              <w:right w:val="single" w:sz="8" w:space="0" w:color="auto"/>
            </w:tcBorders>
            <w:shd w:val="clear" w:color="auto" w:fill="FFFF00"/>
            <w:noWrap/>
            <w:vAlign w:val="center"/>
          </w:tcPr>
          <w:p w14:paraId="4DD1D6A9" w14:textId="77777777" w:rsidR="00A062C0" w:rsidRPr="00A80B7D" w:rsidRDefault="00A062C0" w:rsidP="007C40DC">
            <w:pPr>
              <w:jc w:val="center"/>
              <w:rPr>
                <w:sz w:val="18"/>
                <w:szCs w:val="18"/>
              </w:rPr>
            </w:pPr>
            <w:r w:rsidRPr="00A80B7D">
              <w:rPr>
                <w:sz w:val="18"/>
                <w:szCs w:val="18"/>
              </w:rPr>
              <w:t>2</w:t>
            </w:r>
          </w:p>
        </w:tc>
        <w:tc>
          <w:tcPr>
            <w:tcW w:w="536" w:type="dxa"/>
            <w:tcBorders>
              <w:top w:val="nil"/>
              <w:left w:val="nil"/>
              <w:bottom w:val="single" w:sz="8" w:space="0" w:color="auto"/>
              <w:right w:val="single" w:sz="8" w:space="0" w:color="auto"/>
            </w:tcBorders>
            <w:shd w:val="clear" w:color="auto" w:fill="FFFF00"/>
            <w:noWrap/>
            <w:vAlign w:val="center"/>
          </w:tcPr>
          <w:p w14:paraId="0624F50E" w14:textId="77777777" w:rsidR="00A062C0" w:rsidRPr="00A80B7D" w:rsidRDefault="003D4286" w:rsidP="007C40DC">
            <w:pPr>
              <w:jc w:val="center"/>
              <w:rPr>
                <w:sz w:val="18"/>
                <w:szCs w:val="18"/>
              </w:rPr>
            </w:pPr>
            <w:r w:rsidRPr="00A80B7D">
              <w:rPr>
                <w:sz w:val="18"/>
                <w:szCs w:val="18"/>
              </w:rPr>
              <w:t>6</w:t>
            </w:r>
          </w:p>
        </w:tc>
        <w:tc>
          <w:tcPr>
            <w:tcW w:w="543" w:type="dxa"/>
            <w:tcBorders>
              <w:top w:val="nil"/>
              <w:left w:val="nil"/>
              <w:bottom w:val="single" w:sz="8" w:space="0" w:color="auto"/>
              <w:right w:val="single" w:sz="8" w:space="0" w:color="auto"/>
            </w:tcBorders>
            <w:shd w:val="clear" w:color="auto" w:fill="FFFF00"/>
            <w:noWrap/>
            <w:vAlign w:val="center"/>
          </w:tcPr>
          <w:p w14:paraId="52D9BD87" w14:textId="77777777" w:rsidR="00A062C0" w:rsidRPr="00A80B7D" w:rsidRDefault="003D4286" w:rsidP="007C40DC">
            <w:pPr>
              <w:jc w:val="center"/>
              <w:rPr>
                <w:sz w:val="18"/>
                <w:szCs w:val="18"/>
              </w:rPr>
            </w:pPr>
            <w:r w:rsidRPr="00A80B7D">
              <w:rPr>
                <w:sz w:val="18"/>
                <w:szCs w:val="18"/>
              </w:rPr>
              <w:t>5</w:t>
            </w:r>
          </w:p>
        </w:tc>
        <w:tc>
          <w:tcPr>
            <w:tcW w:w="709" w:type="dxa"/>
            <w:gridSpan w:val="2"/>
            <w:tcBorders>
              <w:top w:val="nil"/>
              <w:left w:val="nil"/>
              <w:bottom w:val="single" w:sz="8" w:space="0" w:color="auto"/>
              <w:right w:val="single" w:sz="8" w:space="0" w:color="auto"/>
            </w:tcBorders>
            <w:shd w:val="clear" w:color="auto" w:fill="FFFF00"/>
            <w:vAlign w:val="center"/>
          </w:tcPr>
          <w:p w14:paraId="0648BAAA" w14:textId="77777777" w:rsidR="00A062C0" w:rsidRPr="00A80B7D" w:rsidRDefault="003D4286" w:rsidP="007C40DC">
            <w:pPr>
              <w:jc w:val="center"/>
              <w:rPr>
                <w:sz w:val="18"/>
                <w:szCs w:val="18"/>
              </w:rPr>
            </w:pPr>
            <w:r w:rsidRPr="00A80B7D">
              <w:rPr>
                <w:sz w:val="18"/>
                <w:szCs w:val="18"/>
              </w:rPr>
              <w:t>10</w:t>
            </w:r>
          </w:p>
        </w:tc>
      </w:tr>
      <w:tr w:rsidR="007C40DC" w:rsidRPr="00A80B7D" w14:paraId="55FCCFD6" w14:textId="77777777" w:rsidTr="00F3511C">
        <w:trPr>
          <w:gridAfter w:val="1"/>
          <w:wAfter w:w="57" w:type="dxa"/>
          <w:trHeight w:val="270"/>
        </w:trPr>
        <w:tc>
          <w:tcPr>
            <w:tcW w:w="1135" w:type="dxa"/>
            <w:tcBorders>
              <w:top w:val="nil"/>
              <w:left w:val="single" w:sz="8" w:space="0" w:color="auto"/>
              <w:bottom w:val="single" w:sz="8" w:space="0" w:color="auto"/>
              <w:right w:val="single" w:sz="8" w:space="0" w:color="auto"/>
            </w:tcBorders>
            <w:shd w:val="clear" w:color="auto" w:fill="FFFF00"/>
            <w:noWrap/>
            <w:vAlign w:val="center"/>
          </w:tcPr>
          <w:p w14:paraId="08EBB406" w14:textId="77777777" w:rsidR="003D4286" w:rsidRPr="00A80B7D" w:rsidRDefault="007C40DC" w:rsidP="007C40DC">
            <w:pPr>
              <w:jc w:val="center"/>
              <w:rPr>
                <w:sz w:val="18"/>
                <w:szCs w:val="18"/>
              </w:rPr>
            </w:pPr>
            <w:r w:rsidRPr="00A80B7D">
              <w:rPr>
                <w:sz w:val="18"/>
                <w:szCs w:val="18"/>
              </w:rPr>
              <w:t>A</w:t>
            </w:r>
            <w:r w:rsidR="003D4286" w:rsidRPr="00A80B7D">
              <w:rPr>
                <w:sz w:val="18"/>
                <w:szCs w:val="18"/>
              </w:rPr>
              <w:t>EFMB403</w:t>
            </w:r>
          </w:p>
        </w:tc>
        <w:tc>
          <w:tcPr>
            <w:tcW w:w="1984" w:type="dxa"/>
            <w:tcBorders>
              <w:top w:val="nil"/>
              <w:left w:val="nil"/>
              <w:bottom w:val="single" w:sz="8" w:space="0" w:color="auto"/>
              <w:right w:val="single" w:sz="8" w:space="0" w:color="auto"/>
            </w:tcBorders>
            <w:shd w:val="clear" w:color="auto" w:fill="FFFF00"/>
            <w:noWrap/>
            <w:vAlign w:val="center"/>
          </w:tcPr>
          <w:p w14:paraId="5566084B" w14:textId="77777777" w:rsidR="003D4286" w:rsidRPr="00A80B7D" w:rsidRDefault="003D4286" w:rsidP="001502AB">
            <w:pPr>
              <w:rPr>
                <w:sz w:val="18"/>
                <w:szCs w:val="18"/>
              </w:rPr>
            </w:pPr>
            <w:r w:rsidRPr="00A80B7D">
              <w:rPr>
                <w:sz w:val="18"/>
                <w:szCs w:val="18"/>
              </w:rPr>
              <w:t>Özel Eğitim ve Kaynaştırma</w:t>
            </w:r>
          </w:p>
        </w:tc>
        <w:tc>
          <w:tcPr>
            <w:tcW w:w="426" w:type="dxa"/>
            <w:tcBorders>
              <w:top w:val="nil"/>
              <w:left w:val="nil"/>
              <w:bottom w:val="single" w:sz="8" w:space="0" w:color="auto"/>
              <w:right w:val="single" w:sz="8" w:space="0" w:color="auto"/>
            </w:tcBorders>
            <w:shd w:val="clear" w:color="auto" w:fill="FFFF00"/>
            <w:noWrap/>
            <w:vAlign w:val="center"/>
          </w:tcPr>
          <w:p w14:paraId="46591557" w14:textId="77777777" w:rsidR="003D4286" w:rsidRPr="00A80B7D" w:rsidRDefault="003D4286" w:rsidP="007C40DC">
            <w:pPr>
              <w:jc w:val="center"/>
              <w:rPr>
                <w:sz w:val="18"/>
                <w:szCs w:val="18"/>
              </w:rPr>
            </w:pPr>
            <w:r w:rsidRPr="00A80B7D">
              <w:rPr>
                <w:sz w:val="18"/>
                <w:szCs w:val="18"/>
              </w:rPr>
              <w:t>2</w:t>
            </w:r>
          </w:p>
        </w:tc>
        <w:tc>
          <w:tcPr>
            <w:tcW w:w="425" w:type="dxa"/>
            <w:tcBorders>
              <w:top w:val="nil"/>
              <w:left w:val="nil"/>
              <w:bottom w:val="single" w:sz="8" w:space="0" w:color="auto"/>
              <w:right w:val="single" w:sz="8" w:space="0" w:color="auto"/>
            </w:tcBorders>
            <w:shd w:val="clear" w:color="auto" w:fill="FFFF00"/>
            <w:noWrap/>
            <w:vAlign w:val="center"/>
          </w:tcPr>
          <w:p w14:paraId="62947A41" w14:textId="77777777" w:rsidR="003D4286" w:rsidRPr="00A80B7D" w:rsidRDefault="003D4286" w:rsidP="007C40DC">
            <w:pPr>
              <w:jc w:val="center"/>
              <w:rPr>
                <w:sz w:val="18"/>
                <w:szCs w:val="18"/>
              </w:rPr>
            </w:pPr>
            <w:r w:rsidRPr="00A80B7D">
              <w:rPr>
                <w:sz w:val="18"/>
                <w:szCs w:val="18"/>
              </w:rPr>
              <w:t>0</w:t>
            </w:r>
          </w:p>
        </w:tc>
        <w:tc>
          <w:tcPr>
            <w:tcW w:w="358" w:type="dxa"/>
            <w:tcBorders>
              <w:top w:val="nil"/>
              <w:left w:val="nil"/>
              <w:bottom w:val="single" w:sz="8" w:space="0" w:color="auto"/>
              <w:right w:val="single" w:sz="4" w:space="0" w:color="auto"/>
            </w:tcBorders>
            <w:shd w:val="clear" w:color="auto" w:fill="FFFF00"/>
            <w:noWrap/>
            <w:vAlign w:val="center"/>
          </w:tcPr>
          <w:p w14:paraId="7522ECAC" w14:textId="77777777" w:rsidR="003D4286" w:rsidRPr="00A80B7D" w:rsidRDefault="003D4286" w:rsidP="007C40DC">
            <w:pPr>
              <w:jc w:val="center"/>
              <w:rPr>
                <w:sz w:val="18"/>
                <w:szCs w:val="18"/>
              </w:rPr>
            </w:pPr>
            <w:r w:rsidRPr="00A80B7D">
              <w:rPr>
                <w:sz w:val="18"/>
                <w:szCs w:val="18"/>
              </w:rPr>
              <w:t>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57DE7340" w14:textId="77777777" w:rsidR="003D4286" w:rsidRPr="00A80B7D" w:rsidRDefault="003D4286" w:rsidP="007C40DC">
            <w:pPr>
              <w:jc w:val="center"/>
              <w:rPr>
                <w:sz w:val="18"/>
                <w:szCs w:val="18"/>
              </w:rPr>
            </w:pPr>
            <w:r w:rsidRPr="00A80B7D">
              <w:rPr>
                <w:sz w:val="18"/>
                <w:szCs w:val="18"/>
              </w:rPr>
              <w:t>3</w:t>
            </w:r>
          </w:p>
        </w:tc>
        <w:tc>
          <w:tcPr>
            <w:tcW w:w="1179" w:type="dxa"/>
            <w:tcBorders>
              <w:top w:val="nil"/>
              <w:left w:val="single" w:sz="4" w:space="0" w:color="auto"/>
              <w:bottom w:val="single" w:sz="8" w:space="0" w:color="auto"/>
              <w:right w:val="single" w:sz="8" w:space="0" w:color="auto"/>
            </w:tcBorders>
            <w:shd w:val="clear" w:color="auto" w:fill="FFFF00"/>
            <w:noWrap/>
            <w:vAlign w:val="center"/>
          </w:tcPr>
          <w:p w14:paraId="0BF84654" w14:textId="77777777" w:rsidR="003D4286" w:rsidRPr="00A80B7D" w:rsidRDefault="003D4286" w:rsidP="007C40DC">
            <w:pPr>
              <w:jc w:val="center"/>
              <w:rPr>
                <w:sz w:val="18"/>
                <w:szCs w:val="18"/>
              </w:rPr>
            </w:pPr>
            <w:r w:rsidRPr="00A80B7D">
              <w:rPr>
                <w:sz w:val="18"/>
                <w:szCs w:val="18"/>
              </w:rPr>
              <w:t>MB</w:t>
            </w:r>
          </w:p>
        </w:tc>
        <w:tc>
          <w:tcPr>
            <w:tcW w:w="2223" w:type="dxa"/>
            <w:tcBorders>
              <w:top w:val="nil"/>
              <w:left w:val="nil"/>
              <w:bottom w:val="single" w:sz="8" w:space="0" w:color="auto"/>
              <w:right w:val="single" w:sz="8" w:space="0" w:color="auto"/>
            </w:tcBorders>
            <w:shd w:val="clear" w:color="auto" w:fill="FFFF00"/>
            <w:noWrap/>
            <w:vAlign w:val="center"/>
          </w:tcPr>
          <w:p w14:paraId="4EAEC374" w14:textId="12C7A781" w:rsidR="003D4286" w:rsidRPr="00A80B7D" w:rsidRDefault="00727C51" w:rsidP="00F3511C">
            <w:pPr>
              <w:rPr>
                <w:sz w:val="18"/>
                <w:szCs w:val="18"/>
              </w:rPr>
            </w:pPr>
            <w:r>
              <w:rPr>
                <w:sz w:val="18"/>
                <w:szCs w:val="18"/>
              </w:rPr>
              <w:t>Seçmeli-</w:t>
            </w:r>
            <w:r w:rsidR="00F3511C" w:rsidRPr="00A80B7D">
              <w:rPr>
                <w:sz w:val="18"/>
                <w:szCs w:val="18"/>
              </w:rPr>
              <w:t>VI</w:t>
            </w:r>
          </w:p>
        </w:tc>
        <w:tc>
          <w:tcPr>
            <w:tcW w:w="567" w:type="dxa"/>
            <w:tcBorders>
              <w:top w:val="nil"/>
              <w:left w:val="nil"/>
              <w:bottom w:val="single" w:sz="8" w:space="0" w:color="auto"/>
              <w:right w:val="single" w:sz="8" w:space="0" w:color="auto"/>
            </w:tcBorders>
            <w:shd w:val="clear" w:color="auto" w:fill="FFFF00"/>
            <w:noWrap/>
            <w:vAlign w:val="center"/>
          </w:tcPr>
          <w:p w14:paraId="218D2929" w14:textId="77777777" w:rsidR="003D4286" w:rsidRPr="00A80B7D" w:rsidRDefault="003D4286" w:rsidP="007C40DC">
            <w:pPr>
              <w:jc w:val="center"/>
              <w:rPr>
                <w:sz w:val="18"/>
                <w:szCs w:val="18"/>
              </w:rPr>
            </w:pPr>
            <w:r w:rsidRPr="00A80B7D">
              <w:rPr>
                <w:sz w:val="18"/>
                <w:szCs w:val="18"/>
              </w:rPr>
              <w:t>2</w:t>
            </w:r>
          </w:p>
        </w:tc>
        <w:tc>
          <w:tcPr>
            <w:tcW w:w="536" w:type="dxa"/>
            <w:tcBorders>
              <w:top w:val="nil"/>
              <w:left w:val="nil"/>
              <w:bottom w:val="single" w:sz="8" w:space="0" w:color="auto"/>
              <w:right w:val="single" w:sz="8" w:space="0" w:color="auto"/>
            </w:tcBorders>
            <w:shd w:val="clear" w:color="auto" w:fill="FFFF00"/>
            <w:noWrap/>
            <w:vAlign w:val="center"/>
          </w:tcPr>
          <w:p w14:paraId="3F70D293" w14:textId="77777777" w:rsidR="003D4286" w:rsidRPr="00A80B7D" w:rsidRDefault="003D4286" w:rsidP="007C40DC">
            <w:pPr>
              <w:jc w:val="center"/>
              <w:rPr>
                <w:sz w:val="18"/>
                <w:szCs w:val="18"/>
              </w:rPr>
            </w:pPr>
            <w:r w:rsidRPr="00A80B7D">
              <w:rPr>
                <w:sz w:val="18"/>
                <w:szCs w:val="18"/>
              </w:rPr>
              <w:t>0</w:t>
            </w:r>
          </w:p>
        </w:tc>
        <w:tc>
          <w:tcPr>
            <w:tcW w:w="543" w:type="dxa"/>
            <w:tcBorders>
              <w:top w:val="nil"/>
              <w:left w:val="nil"/>
              <w:bottom w:val="single" w:sz="8" w:space="0" w:color="auto"/>
              <w:right w:val="single" w:sz="8" w:space="0" w:color="auto"/>
            </w:tcBorders>
            <w:shd w:val="clear" w:color="auto" w:fill="FFFF00"/>
            <w:noWrap/>
            <w:vAlign w:val="center"/>
          </w:tcPr>
          <w:p w14:paraId="664B3295" w14:textId="77777777" w:rsidR="003D4286" w:rsidRPr="00A80B7D" w:rsidRDefault="003D4286" w:rsidP="007C40DC">
            <w:pPr>
              <w:jc w:val="center"/>
              <w:rPr>
                <w:sz w:val="18"/>
                <w:szCs w:val="18"/>
              </w:rPr>
            </w:pPr>
            <w:r w:rsidRPr="00A80B7D">
              <w:rPr>
                <w:sz w:val="18"/>
                <w:szCs w:val="18"/>
              </w:rPr>
              <w:t>2</w:t>
            </w:r>
          </w:p>
        </w:tc>
        <w:tc>
          <w:tcPr>
            <w:tcW w:w="709" w:type="dxa"/>
            <w:gridSpan w:val="2"/>
            <w:tcBorders>
              <w:top w:val="nil"/>
              <w:left w:val="nil"/>
              <w:bottom w:val="single" w:sz="8" w:space="0" w:color="auto"/>
              <w:right w:val="single" w:sz="8" w:space="0" w:color="auto"/>
            </w:tcBorders>
            <w:shd w:val="clear" w:color="auto" w:fill="FFFF00"/>
            <w:vAlign w:val="center"/>
          </w:tcPr>
          <w:p w14:paraId="6DE06E85" w14:textId="77777777" w:rsidR="003D4286" w:rsidRPr="00A80B7D" w:rsidRDefault="003D4286" w:rsidP="007C40DC">
            <w:pPr>
              <w:jc w:val="center"/>
              <w:rPr>
                <w:sz w:val="18"/>
                <w:szCs w:val="18"/>
              </w:rPr>
            </w:pPr>
            <w:r w:rsidRPr="00A80B7D">
              <w:rPr>
                <w:sz w:val="18"/>
                <w:szCs w:val="18"/>
              </w:rPr>
              <w:t>4</w:t>
            </w:r>
          </w:p>
        </w:tc>
      </w:tr>
      <w:tr w:rsidR="007C40DC" w:rsidRPr="00A80B7D" w14:paraId="4633BAC1" w14:textId="77777777" w:rsidTr="00F3511C">
        <w:trPr>
          <w:gridAfter w:val="1"/>
          <w:wAfter w:w="57" w:type="dxa"/>
          <w:trHeight w:val="270"/>
        </w:trPr>
        <w:tc>
          <w:tcPr>
            <w:tcW w:w="1135" w:type="dxa"/>
            <w:tcBorders>
              <w:top w:val="nil"/>
              <w:left w:val="single" w:sz="8" w:space="0" w:color="auto"/>
              <w:bottom w:val="single" w:sz="8" w:space="0" w:color="auto"/>
              <w:right w:val="single" w:sz="8" w:space="0" w:color="auto"/>
            </w:tcBorders>
            <w:shd w:val="clear" w:color="auto" w:fill="FFFF00"/>
            <w:noWrap/>
            <w:vAlign w:val="center"/>
          </w:tcPr>
          <w:p w14:paraId="5EBE37C1" w14:textId="77777777" w:rsidR="003D4286" w:rsidRPr="00A80B7D" w:rsidRDefault="003D4286" w:rsidP="007C40DC">
            <w:pPr>
              <w:jc w:val="center"/>
              <w:rPr>
                <w:sz w:val="18"/>
                <w:szCs w:val="18"/>
              </w:rPr>
            </w:pPr>
            <w:r w:rsidRPr="00A80B7D">
              <w:rPr>
                <w:sz w:val="18"/>
                <w:szCs w:val="18"/>
              </w:rPr>
              <w:t>MB</w:t>
            </w:r>
          </w:p>
        </w:tc>
        <w:tc>
          <w:tcPr>
            <w:tcW w:w="1984" w:type="dxa"/>
            <w:tcBorders>
              <w:top w:val="nil"/>
              <w:left w:val="nil"/>
              <w:bottom w:val="single" w:sz="8" w:space="0" w:color="auto"/>
              <w:right w:val="single" w:sz="8" w:space="0" w:color="auto"/>
            </w:tcBorders>
            <w:shd w:val="clear" w:color="auto" w:fill="FFFF00"/>
            <w:noWrap/>
            <w:vAlign w:val="center"/>
          </w:tcPr>
          <w:p w14:paraId="426DE059" w14:textId="3445EF6A" w:rsidR="003D4286" w:rsidRPr="00A80B7D" w:rsidRDefault="00727C51" w:rsidP="001502AB">
            <w:pPr>
              <w:rPr>
                <w:sz w:val="18"/>
                <w:szCs w:val="18"/>
              </w:rPr>
            </w:pPr>
            <w:r>
              <w:rPr>
                <w:sz w:val="18"/>
                <w:szCs w:val="18"/>
              </w:rPr>
              <w:t>Seçmeli-</w:t>
            </w:r>
            <w:r w:rsidR="00F3511C" w:rsidRPr="00A80B7D">
              <w:rPr>
                <w:sz w:val="18"/>
                <w:szCs w:val="18"/>
              </w:rPr>
              <w:t>V</w:t>
            </w:r>
          </w:p>
        </w:tc>
        <w:tc>
          <w:tcPr>
            <w:tcW w:w="426" w:type="dxa"/>
            <w:tcBorders>
              <w:top w:val="nil"/>
              <w:left w:val="nil"/>
              <w:bottom w:val="single" w:sz="8" w:space="0" w:color="auto"/>
              <w:right w:val="single" w:sz="8" w:space="0" w:color="auto"/>
            </w:tcBorders>
            <w:shd w:val="clear" w:color="auto" w:fill="FFFF00"/>
            <w:noWrap/>
            <w:vAlign w:val="center"/>
          </w:tcPr>
          <w:p w14:paraId="0C448C21" w14:textId="77777777" w:rsidR="003D4286" w:rsidRPr="00A80B7D" w:rsidRDefault="003D4286" w:rsidP="007C40DC">
            <w:pPr>
              <w:jc w:val="center"/>
              <w:rPr>
                <w:sz w:val="18"/>
                <w:szCs w:val="18"/>
              </w:rPr>
            </w:pPr>
            <w:r w:rsidRPr="00A80B7D">
              <w:rPr>
                <w:sz w:val="18"/>
                <w:szCs w:val="18"/>
              </w:rPr>
              <w:t>2</w:t>
            </w:r>
          </w:p>
        </w:tc>
        <w:tc>
          <w:tcPr>
            <w:tcW w:w="425" w:type="dxa"/>
            <w:tcBorders>
              <w:top w:val="nil"/>
              <w:left w:val="nil"/>
              <w:bottom w:val="single" w:sz="8" w:space="0" w:color="auto"/>
              <w:right w:val="single" w:sz="8" w:space="0" w:color="auto"/>
            </w:tcBorders>
            <w:shd w:val="clear" w:color="auto" w:fill="FFFF00"/>
            <w:noWrap/>
            <w:vAlign w:val="center"/>
          </w:tcPr>
          <w:p w14:paraId="3CC080A4" w14:textId="77777777" w:rsidR="003D4286" w:rsidRPr="00A80B7D" w:rsidRDefault="003D4286" w:rsidP="007C40DC">
            <w:pPr>
              <w:jc w:val="center"/>
              <w:rPr>
                <w:sz w:val="18"/>
                <w:szCs w:val="18"/>
              </w:rPr>
            </w:pPr>
            <w:r w:rsidRPr="00A80B7D">
              <w:rPr>
                <w:sz w:val="18"/>
                <w:szCs w:val="18"/>
              </w:rPr>
              <w:t>0</w:t>
            </w:r>
          </w:p>
        </w:tc>
        <w:tc>
          <w:tcPr>
            <w:tcW w:w="358" w:type="dxa"/>
            <w:tcBorders>
              <w:top w:val="nil"/>
              <w:left w:val="nil"/>
              <w:bottom w:val="single" w:sz="8" w:space="0" w:color="auto"/>
              <w:right w:val="single" w:sz="4" w:space="0" w:color="auto"/>
            </w:tcBorders>
            <w:shd w:val="clear" w:color="auto" w:fill="FFFF00"/>
            <w:noWrap/>
            <w:vAlign w:val="center"/>
          </w:tcPr>
          <w:p w14:paraId="4013E553" w14:textId="77777777" w:rsidR="003D4286" w:rsidRPr="00A80B7D" w:rsidRDefault="003D4286" w:rsidP="007C40DC">
            <w:pPr>
              <w:jc w:val="center"/>
              <w:rPr>
                <w:sz w:val="18"/>
                <w:szCs w:val="18"/>
              </w:rPr>
            </w:pPr>
            <w:r w:rsidRPr="00A80B7D">
              <w:rPr>
                <w:sz w:val="18"/>
                <w:szCs w:val="18"/>
              </w:rPr>
              <w:t>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56518182" w14:textId="77777777" w:rsidR="003D4286" w:rsidRPr="00A80B7D" w:rsidRDefault="003D4286" w:rsidP="007C40DC">
            <w:pPr>
              <w:jc w:val="center"/>
              <w:rPr>
                <w:sz w:val="18"/>
                <w:szCs w:val="18"/>
              </w:rPr>
            </w:pPr>
            <w:r w:rsidRPr="00A80B7D">
              <w:rPr>
                <w:sz w:val="18"/>
                <w:szCs w:val="18"/>
              </w:rPr>
              <w:t>4</w:t>
            </w:r>
          </w:p>
        </w:tc>
        <w:tc>
          <w:tcPr>
            <w:tcW w:w="1179" w:type="dxa"/>
            <w:tcBorders>
              <w:top w:val="nil"/>
              <w:left w:val="single" w:sz="4" w:space="0" w:color="auto"/>
              <w:bottom w:val="single" w:sz="8" w:space="0" w:color="auto"/>
              <w:right w:val="single" w:sz="8" w:space="0" w:color="auto"/>
            </w:tcBorders>
            <w:shd w:val="clear" w:color="auto" w:fill="FFFF00"/>
            <w:noWrap/>
            <w:vAlign w:val="center"/>
          </w:tcPr>
          <w:p w14:paraId="0FE248B2" w14:textId="77777777" w:rsidR="003D4286" w:rsidRPr="00A80B7D" w:rsidRDefault="003D4286" w:rsidP="007C40DC">
            <w:pPr>
              <w:jc w:val="center"/>
              <w:rPr>
                <w:sz w:val="18"/>
                <w:szCs w:val="18"/>
              </w:rPr>
            </w:pPr>
            <w:r w:rsidRPr="00A80B7D">
              <w:rPr>
                <w:sz w:val="18"/>
                <w:szCs w:val="18"/>
              </w:rPr>
              <w:t>AE</w:t>
            </w:r>
          </w:p>
        </w:tc>
        <w:tc>
          <w:tcPr>
            <w:tcW w:w="2223" w:type="dxa"/>
            <w:tcBorders>
              <w:top w:val="nil"/>
              <w:left w:val="nil"/>
              <w:bottom w:val="single" w:sz="8" w:space="0" w:color="auto"/>
              <w:right w:val="single" w:sz="8" w:space="0" w:color="auto"/>
            </w:tcBorders>
            <w:shd w:val="clear" w:color="auto" w:fill="FFFF00"/>
            <w:noWrap/>
            <w:vAlign w:val="center"/>
          </w:tcPr>
          <w:p w14:paraId="770BA0CA" w14:textId="34327DCC" w:rsidR="003D4286" w:rsidRPr="00A80B7D" w:rsidRDefault="00727C51" w:rsidP="00F3511C">
            <w:pPr>
              <w:rPr>
                <w:sz w:val="18"/>
                <w:szCs w:val="18"/>
              </w:rPr>
            </w:pPr>
            <w:r>
              <w:rPr>
                <w:sz w:val="18"/>
                <w:szCs w:val="18"/>
              </w:rPr>
              <w:t>Seçmeli-</w:t>
            </w:r>
            <w:r w:rsidR="00F3511C" w:rsidRPr="00A80B7D">
              <w:rPr>
                <w:sz w:val="18"/>
                <w:szCs w:val="18"/>
              </w:rPr>
              <w:t>VI</w:t>
            </w:r>
          </w:p>
        </w:tc>
        <w:tc>
          <w:tcPr>
            <w:tcW w:w="567" w:type="dxa"/>
            <w:tcBorders>
              <w:top w:val="nil"/>
              <w:left w:val="nil"/>
              <w:bottom w:val="single" w:sz="8" w:space="0" w:color="auto"/>
              <w:right w:val="single" w:sz="8" w:space="0" w:color="auto"/>
            </w:tcBorders>
            <w:shd w:val="clear" w:color="auto" w:fill="FFFF00"/>
            <w:noWrap/>
            <w:vAlign w:val="center"/>
          </w:tcPr>
          <w:p w14:paraId="14245434" w14:textId="77777777" w:rsidR="003D4286" w:rsidRPr="00A80B7D" w:rsidRDefault="003D4286" w:rsidP="007C40DC">
            <w:pPr>
              <w:jc w:val="center"/>
              <w:rPr>
                <w:sz w:val="18"/>
                <w:szCs w:val="18"/>
              </w:rPr>
            </w:pPr>
            <w:r w:rsidRPr="00A80B7D">
              <w:rPr>
                <w:sz w:val="18"/>
                <w:szCs w:val="18"/>
              </w:rPr>
              <w:t>2</w:t>
            </w:r>
          </w:p>
        </w:tc>
        <w:tc>
          <w:tcPr>
            <w:tcW w:w="536" w:type="dxa"/>
            <w:tcBorders>
              <w:top w:val="nil"/>
              <w:left w:val="nil"/>
              <w:bottom w:val="single" w:sz="8" w:space="0" w:color="auto"/>
              <w:right w:val="single" w:sz="8" w:space="0" w:color="auto"/>
            </w:tcBorders>
            <w:shd w:val="clear" w:color="auto" w:fill="FFFF00"/>
            <w:noWrap/>
            <w:vAlign w:val="center"/>
          </w:tcPr>
          <w:p w14:paraId="50BF1B3E" w14:textId="77777777" w:rsidR="003D4286" w:rsidRPr="00A80B7D" w:rsidRDefault="003D4286" w:rsidP="007C40DC">
            <w:pPr>
              <w:jc w:val="center"/>
              <w:rPr>
                <w:sz w:val="18"/>
                <w:szCs w:val="18"/>
              </w:rPr>
            </w:pPr>
            <w:r w:rsidRPr="00A80B7D">
              <w:rPr>
                <w:sz w:val="18"/>
                <w:szCs w:val="18"/>
              </w:rPr>
              <w:t>0</w:t>
            </w:r>
          </w:p>
        </w:tc>
        <w:tc>
          <w:tcPr>
            <w:tcW w:w="543" w:type="dxa"/>
            <w:tcBorders>
              <w:top w:val="nil"/>
              <w:left w:val="nil"/>
              <w:bottom w:val="single" w:sz="8" w:space="0" w:color="auto"/>
              <w:right w:val="single" w:sz="8" w:space="0" w:color="auto"/>
            </w:tcBorders>
            <w:shd w:val="clear" w:color="auto" w:fill="FFFF00"/>
            <w:noWrap/>
            <w:vAlign w:val="center"/>
          </w:tcPr>
          <w:p w14:paraId="4E84F6E2" w14:textId="77777777" w:rsidR="003D4286" w:rsidRPr="00A80B7D" w:rsidRDefault="003D4286" w:rsidP="007C40DC">
            <w:pPr>
              <w:jc w:val="center"/>
              <w:rPr>
                <w:sz w:val="18"/>
                <w:szCs w:val="18"/>
              </w:rPr>
            </w:pPr>
            <w:r w:rsidRPr="00A80B7D">
              <w:rPr>
                <w:sz w:val="18"/>
                <w:szCs w:val="18"/>
              </w:rPr>
              <w:t>2</w:t>
            </w:r>
          </w:p>
        </w:tc>
        <w:tc>
          <w:tcPr>
            <w:tcW w:w="709" w:type="dxa"/>
            <w:gridSpan w:val="2"/>
            <w:tcBorders>
              <w:top w:val="nil"/>
              <w:left w:val="nil"/>
              <w:bottom w:val="single" w:sz="8" w:space="0" w:color="auto"/>
              <w:right w:val="single" w:sz="8" w:space="0" w:color="auto"/>
            </w:tcBorders>
            <w:shd w:val="clear" w:color="auto" w:fill="FFFF00"/>
            <w:vAlign w:val="center"/>
          </w:tcPr>
          <w:p w14:paraId="5E002261" w14:textId="77777777" w:rsidR="003D4286" w:rsidRPr="00A80B7D" w:rsidRDefault="003D4286" w:rsidP="007C40DC">
            <w:pPr>
              <w:jc w:val="center"/>
              <w:rPr>
                <w:sz w:val="18"/>
                <w:szCs w:val="18"/>
              </w:rPr>
            </w:pPr>
            <w:r w:rsidRPr="00A80B7D">
              <w:rPr>
                <w:sz w:val="18"/>
                <w:szCs w:val="18"/>
              </w:rPr>
              <w:t>4</w:t>
            </w:r>
          </w:p>
        </w:tc>
      </w:tr>
      <w:tr w:rsidR="007C40DC" w:rsidRPr="00A80B7D" w14:paraId="0D0F6143" w14:textId="77777777" w:rsidTr="00F3511C">
        <w:trPr>
          <w:gridAfter w:val="1"/>
          <w:wAfter w:w="57" w:type="dxa"/>
          <w:trHeight w:val="270"/>
        </w:trPr>
        <w:tc>
          <w:tcPr>
            <w:tcW w:w="1135" w:type="dxa"/>
            <w:tcBorders>
              <w:top w:val="nil"/>
              <w:left w:val="single" w:sz="8" w:space="0" w:color="auto"/>
              <w:bottom w:val="single" w:sz="8" w:space="0" w:color="auto"/>
              <w:right w:val="single" w:sz="8" w:space="0" w:color="auto"/>
            </w:tcBorders>
            <w:shd w:val="clear" w:color="auto" w:fill="FFFF00"/>
            <w:noWrap/>
            <w:vAlign w:val="center"/>
          </w:tcPr>
          <w:p w14:paraId="49905DF2" w14:textId="77777777" w:rsidR="007E7D64" w:rsidRPr="00A80B7D" w:rsidRDefault="007E7D64" w:rsidP="007C40DC">
            <w:pPr>
              <w:jc w:val="center"/>
              <w:rPr>
                <w:sz w:val="18"/>
                <w:szCs w:val="18"/>
              </w:rPr>
            </w:pPr>
            <w:r w:rsidRPr="00A80B7D">
              <w:rPr>
                <w:sz w:val="18"/>
                <w:szCs w:val="18"/>
              </w:rPr>
              <w:t>AE</w:t>
            </w:r>
          </w:p>
        </w:tc>
        <w:tc>
          <w:tcPr>
            <w:tcW w:w="1984" w:type="dxa"/>
            <w:tcBorders>
              <w:top w:val="nil"/>
              <w:left w:val="nil"/>
              <w:bottom w:val="single" w:sz="8" w:space="0" w:color="auto"/>
              <w:right w:val="single" w:sz="8" w:space="0" w:color="auto"/>
            </w:tcBorders>
            <w:shd w:val="clear" w:color="auto" w:fill="FFFF00"/>
            <w:noWrap/>
            <w:vAlign w:val="center"/>
          </w:tcPr>
          <w:p w14:paraId="4270F2F7" w14:textId="1E4523CB" w:rsidR="007E7D64" w:rsidRPr="00A80B7D" w:rsidRDefault="00727C51" w:rsidP="001502AB">
            <w:pPr>
              <w:rPr>
                <w:sz w:val="18"/>
                <w:szCs w:val="18"/>
              </w:rPr>
            </w:pPr>
            <w:r>
              <w:rPr>
                <w:sz w:val="18"/>
                <w:szCs w:val="18"/>
              </w:rPr>
              <w:t>Seçmeli-</w:t>
            </w:r>
            <w:r w:rsidR="00F3511C" w:rsidRPr="00A80B7D">
              <w:rPr>
                <w:sz w:val="18"/>
                <w:szCs w:val="18"/>
              </w:rPr>
              <w:t>V</w:t>
            </w:r>
          </w:p>
        </w:tc>
        <w:tc>
          <w:tcPr>
            <w:tcW w:w="426" w:type="dxa"/>
            <w:tcBorders>
              <w:top w:val="nil"/>
              <w:left w:val="nil"/>
              <w:bottom w:val="single" w:sz="8" w:space="0" w:color="auto"/>
              <w:right w:val="single" w:sz="8" w:space="0" w:color="auto"/>
            </w:tcBorders>
            <w:shd w:val="clear" w:color="auto" w:fill="FFFF00"/>
            <w:noWrap/>
            <w:vAlign w:val="center"/>
          </w:tcPr>
          <w:p w14:paraId="0225D6B6" w14:textId="77777777" w:rsidR="007E7D64" w:rsidRPr="00A80B7D" w:rsidRDefault="007E7D64" w:rsidP="007C40DC">
            <w:pPr>
              <w:jc w:val="center"/>
              <w:rPr>
                <w:sz w:val="18"/>
                <w:szCs w:val="18"/>
              </w:rPr>
            </w:pPr>
            <w:r w:rsidRPr="00A80B7D">
              <w:rPr>
                <w:sz w:val="18"/>
                <w:szCs w:val="18"/>
              </w:rPr>
              <w:t>2</w:t>
            </w:r>
          </w:p>
        </w:tc>
        <w:tc>
          <w:tcPr>
            <w:tcW w:w="425" w:type="dxa"/>
            <w:tcBorders>
              <w:top w:val="nil"/>
              <w:left w:val="nil"/>
              <w:bottom w:val="single" w:sz="8" w:space="0" w:color="auto"/>
              <w:right w:val="single" w:sz="8" w:space="0" w:color="auto"/>
            </w:tcBorders>
            <w:shd w:val="clear" w:color="auto" w:fill="FFFF00"/>
            <w:noWrap/>
            <w:vAlign w:val="center"/>
          </w:tcPr>
          <w:p w14:paraId="00AAA397" w14:textId="77777777" w:rsidR="007E7D64" w:rsidRPr="00A80B7D" w:rsidRDefault="007E7D64" w:rsidP="007C40DC">
            <w:pPr>
              <w:jc w:val="center"/>
              <w:rPr>
                <w:sz w:val="18"/>
                <w:szCs w:val="18"/>
              </w:rPr>
            </w:pPr>
            <w:r w:rsidRPr="00A80B7D">
              <w:rPr>
                <w:sz w:val="18"/>
                <w:szCs w:val="18"/>
              </w:rPr>
              <w:t>0</w:t>
            </w:r>
          </w:p>
        </w:tc>
        <w:tc>
          <w:tcPr>
            <w:tcW w:w="358" w:type="dxa"/>
            <w:tcBorders>
              <w:top w:val="nil"/>
              <w:left w:val="nil"/>
              <w:bottom w:val="single" w:sz="8" w:space="0" w:color="auto"/>
              <w:right w:val="single" w:sz="4" w:space="0" w:color="auto"/>
            </w:tcBorders>
            <w:shd w:val="clear" w:color="auto" w:fill="FFFF00"/>
            <w:noWrap/>
            <w:vAlign w:val="center"/>
          </w:tcPr>
          <w:p w14:paraId="2D52966D" w14:textId="77777777" w:rsidR="007E7D64" w:rsidRPr="00A80B7D" w:rsidRDefault="007E7D64" w:rsidP="007C40DC">
            <w:pPr>
              <w:jc w:val="center"/>
              <w:rPr>
                <w:sz w:val="18"/>
                <w:szCs w:val="18"/>
              </w:rPr>
            </w:pPr>
            <w:r w:rsidRPr="00A80B7D">
              <w:rPr>
                <w:sz w:val="18"/>
                <w:szCs w:val="18"/>
              </w:rPr>
              <w:t>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54619168" w14:textId="77777777" w:rsidR="007E7D64" w:rsidRPr="00A80B7D" w:rsidRDefault="007E7D64" w:rsidP="007C40DC">
            <w:pPr>
              <w:jc w:val="center"/>
              <w:rPr>
                <w:sz w:val="18"/>
                <w:szCs w:val="18"/>
              </w:rPr>
            </w:pPr>
            <w:r w:rsidRPr="00A80B7D">
              <w:rPr>
                <w:sz w:val="18"/>
                <w:szCs w:val="18"/>
              </w:rPr>
              <w:t>4</w:t>
            </w:r>
          </w:p>
        </w:tc>
        <w:tc>
          <w:tcPr>
            <w:tcW w:w="1179" w:type="dxa"/>
            <w:tcBorders>
              <w:top w:val="nil"/>
              <w:left w:val="single" w:sz="4" w:space="0" w:color="auto"/>
              <w:bottom w:val="single" w:sz="8" w:space="0" w:color="auto"/>
              <w:right w:val="single" w:sz="8" w:space="0" w:color="auto"/>
            </w:tcBorders>
            <w:shd w:val="clear" w:color="auto" w:fill="FFFF00"/>
            <w:noWrap/>
            <w:vAlign w:val="center"/>
          </w:tcPr>
          <w:p w14:paraId="3E142A38" w14:textId="77777777" w:rsidR="007E7D64" w:rsidRPr="00A80B7D" w:rsidRDefault="007C40DC" w:rsidP="007C40DC">
            <w:pPr>
              <w:jc w:val="center"/>
              <w:rPr>
                <w:sz w:val="18"/>
                <w:szCs w:val="18"/>
              </w:rPr>
            </w:pPr>
            <w:r w:rsidRPr="00A80B7D">
              <w:rPr>
                <w:sz w:val="18"/>
                <w:szCs w:val="18"/>
              </w:rPr>
              <w:t>A</w:t>
            </w:r>
            <w:r w:rsidR="003D4286" w:rsidRPr="00A80B7D">
              <w:rPr>
                <w:sz w:val="18"/>
                <w:szCs w:val="18"/>
              </w:rPr>
              <w:t>PDR402</w:t>
            </w:r>
          </w:p>
        </w:tc>
        <w:tc>
          <w:tcPr>
            <w:tcW w:w="2223" w:type="dxa"/>
            <w:tcBorders>
              <w:top w:val="nil"/>
              <w:left w:val="nil"/>
              <w:bottom w:val="single" w:sz="8" w:space="0" w:color="auto"/>
              <w:right w:val="single" w:sz="8" w:space="0" w:color="auto"/>
            </w:tcBorders>
            <w:shd w:val="clear" w:color="auto" w:fill="FFFF00"/>
            <w:noWrap/>
            <w:vAlign w:val="center"/>
          </w:tcPr>
          <w:p w14:paraId="26A48A00" w14:textId="77777777" w:rsidR="007E7D64" w:rsidRPr="00A80B7D" w:rsidRDefault="003D4286" w:rsidP="00F3511C">
            <w:pPr>
              <w:rPr>
                <w:sz w:val="18"/>
                <w:szCs w:val="18"/>
              </w:rPr>
            </w:pPr>
            <w:r w:rsidRPr="00A80B7D">
              <w:rPr>
                <w:sz w:val="18"/>
                <w:szCs w:val="18"/>
              </w:rPr>
              <w:t>Çocuk Hukuku</w:t>
            </w:r>
          </w:p>
        </w:tc>
        <w:tc>
          <w:tcPr>
            <w:tcW w:w="567" w:type="dxa"/>
            <w:tcBorders>
              <w:top w:val="nil"/>
              <w:left w:val="nil"/>
              <w:bottom w:val="single" w:sz="8" w:space="0" w:color="auto"/>
              <w:right w:val="single" w:sz="8" w:space="0" w:color="auto"/>
            </w:tcBorders>
            <w:shd w:val="clear" w:color="auto" w:fill="FFFF00"/>
            <w:noWrap/>
            <w:vAlign w:val="center"/>
          </w:tcPr>
          <w:p w14:paraId="114EEBCF" w14:textId="77777777" w:rsidR="007E7D64" w:rsidRPr="00A80B7D" w:rsidRDefault="003D4286" w:rsidP="007C40DC">
            <w:pPr>
              <w:jc w:val="center"/>
              <w:rPr>
                <w:sz w:val="18"/>
                <w:szCs w:val="18"/>
              </w:rPr>
            </w:pPr>
            <w:r w:rsidRPr="00A80B7D">
              <w:rPr>
                <w:sz w:val="18"/>
                <w:szCs w:val="18"/>
              </w:rPr>
              <w:t>2</w:t>
            </w:r>
          </w:p>
        </w:tc>
        <w:tc>
          <w:tcPr>
            <w:tcW w:w="536" w:type="dxa"/>
            <w:tcBorders>
              <w:top w:val="nil"/>
              <w:left w:val="nil"/>
              <w:bottom w:val="single" w:sz="8" w:space="0" w:color="auto"/>
              <w:right w:val="single" w:sz="8" w:space="0" w:color="auto"/>
            </w:tcBorders>
            <w:shd w:val="clear" w:color="auto" w:fill="FFFF00"/>
            <w:noWrap/>
            <w:vAlign w:val="center"/>
          </w:tcPr>
          <w:p w14:paraId="1BB91475" w14:textId="77777777" w:rsidR="007E7D64" w:rsidRPr="00A80B7D" w:rsidRDefault="003D4286" w:rsidP="007C40DC">
            <w:pPr>
              <w:jc w:val="center"/>
              <w:rPr>
                <w:sz w:val="18"/>
                <w:szCs w:val="18"/>
              </w:rPr>
            </w:pPr>
            <w:r w:rsidRPr="00A80B7D">
              <w:rPr>
                <w:sz w:val="18"/>
                <w:szCs w:val="18"/>
              </w:rPr>
              <w:t>0</w:t>
            </w:r>
          </w:p>
        </w:tc>
        <w:tc>
          <w:tcPr>
            <w:tcW w:w="543" w:type="dxa"/>
            <w:tcBorders>
              <w:top w:val="nil"/>
              <w:left w:val="nil"/>
              <w:bottom w:val="single" w:sz="8" w:space="0" w:color="auto"/>
              <w:right w:val="single" w:sz="8" w:space="0" w:color="auto"/>
            </w:tcBorders>
            <w:shd w:val="clear" w:color="auto" w:fill="FFFF00"/>
            <w:noWrap/>
            <w:vAlign w:val="center"/>
          </w:tcPr>
          <w:p w14:paraId="26527F15" w14:textId="77777777" w:rsidR="007E7D64" w:rsidRPr="00A80B7D" w:rsidRDefault="003D4286" w:rsidP="007C40DC">
            <w:pPr>
              <w:jc w:val="center"/>
              <w:rPr>
                <w:sz w:val="18"/>
                <w:szCs w:val="18"/>
              </w:rPr>
            </w:pPr>
            <w:r w:rsidRPr="00A80B7D">
              <w:rPr>
                <w:sz w:val="18"/>
                <w:szCs w:val="18"/>
              </w:rPr>
              <w:t>2</w:t>
            </w:r>
          </w:p>
        </w:tc>
        <w:tc>
          <w:tcPr>
            <w:tcW w:w="709" w:type="dxa"/>
            <w:gridSpan w:val="2"/>
            <w:tcBorders>
              <w:top w:val="nil"/>
              <w:left w:val="nil"/>
              <w:bottom w:val="single" w:sz="8" w:space="0" w:color="auto"/>
              <w:right w:val="single" w:sz="8" w:space="0" w:color="auto"/>
            </w:tcBorders>
            <w:shd w:val="clear" w:color="auto" w:fill="FFFF00"/>
            <w:vAlign w:val="center"/>
          </w:tcPr>
          <w:p w14:paraId="45E21368" w14:textId="77777777" w:rsidR="007E7D64" w:rsidRPr="00A80B7D" w:rsidRDefault="003D4286" w:rsidP="007C40DC">
            <w:pPr>
              <w:jc w:val="center"/>
              <w:rPr>
                <w:sz w:val="18"/>
                <w:szCs w:val="18"/>
              </w:rPr>
            </w:pPr>
            <w:r w:rsidRPr="00A80B7D">
              <w:rPr>
                <w:sz w:val="18"/>
                <w:szCs w:val="18"/>
              </w:rPr>
              <w:t>3</w:t>
            </w:r>
          </w:p>
        </w:tc>
      </w:tr>
      <w:tr w:rsidR="007C40DC" w:rsidRPr="00A80B7D" w14:paraId="60488E38" w14:textId="77777777" w:rsidTr="00F3511C">
        <w:trPr>
          <w:gridAfter w:val="1"/>
          <w:wAfter w:w="57" w:type="dxa"/>
          <w:trHeight w:val="270"/>
        </w:trPr>
        <w:tc>
          <w:tcPr>
            <w:tcW w:w="1135" w:type="dxa"/>
            <w:tcBorders>
              <w:top w:val="nil"/>
              <w:left w:val="single" w:sz="8" w:space="0" w:color="auto"/>
              <w:bottom w:val="single" w:sz="8" w:space="0" w:color="auto"/>
              <w:right w:val="single" w:sz="8" w:space="0" w:color="auto"/>
            </w:tcBorders>
            <w:shd w:val="clear" w:color="auto" w:fill="FFFF00"/>
            <w:noWrap/>
            <w:vAlign w:val="center"/>
          </w:tcPr>
          <w:p w14:paraId="22131112" w14:textId="77777777" w:rsidR="00A062C0" w:rsidRPr="00A80B7D" w:rsidRDefault="007C40DC" w:rsidP="007C40DC">
            <w:pPr>
              <w:jc w:val="center"/>
              <w:rPr>
                <w:sz w:val="18"/>
                <w:szCs w:val="18"/>
              </w:rPr>
            </w:pPr>
            <w:r w:rsidRPr="00A80B7D">
              <w:rPr>
                <w:sz w:val="18"/>
                <w:szCs w:val="18"/>
              </w:rPr>
              <w:t>A</w:t>
            </w:r>
            <w:r w:rsidR="007E7D64" w:rsidRPr="00A80B7D">
              <w:rPr>
                <w:sz w:val="18"/>
                <w:szCs w:val="18"/>
              </w:rPr>
              <w:t>PDR401</w:t>
            </w:r>
          </w:p>
        </w:tc>
        <w:tc>
          <w:tcPr>
            <w:tcW w:w="1984" w:type="dxa"/>
            <w:tcBorders>
              <w:top w:val="nil"/>
              <w:left w:val="nil"/>
              <w:bottom w:val="single" w:sz="8" w:space="0" w:color="auto"/>
              <w:right w:val="single" w:sz="8" w:space="0" w:color="auto"/>
            </w:tcBorders>
            <w:shd w:val="clear" w:color="auto" w:fill="FFFF00"/>
            <w:noWrap/>
            <w:vAlign w:val="center"/>
          </w:tcPr>
          <w:p w14:paraId="5082AF30" w14:textId="77777777" w:rsidR="00A062C0" w:rsidRPr="00A80B7D" w:rsidRDefault="007E7D64" w:rsidP="001502AB">
            <w:pPr>
              <w:rPr>
                <w:sz w:val="18"/>
                <w:szCs w:val="18"/>
              </w:rPr>
            </w:pPr>
            <w:r w:rsidRPr="00A80B7D">
              <w:rPr>
                <w:sz w:val="18"/>
                <w:szCs w:val="18"/>
              </w:rPr>
              <w:t>Aile Danışmanlığı</w:t>
            </w:r>
          </w:p>
        </w:tc>
        <w:tc>
          <w:tcPr>
            <w:tcW w:w="426" w:type="dxa"/>
            <w:tcBorders>
              <w:top w:val="nil"/>
              <w:left w:val="nil"/>
              <w:bottom w:val="single" w:sz="8" w:space="0" w:color="auto"/>
              <w:right w:val="single" w:sz="8" w:space="0" w:color="auto"/>
            </w:tcBorders>
            <w:shd w:val="clear" w:color="auto" w:fill="FFFF00"/>
            <w:noWrap/>
            <w:vAlign w:val="center"/>
          </w:tcPr>
          <w:p w14:paraId="4087A180" w14:textId="77777777" w:rsidR="00A062C0" w:rsidRPr="00A80B7D" w:rsidRDefault="00A062C0" w:rsidP="007C40DC">
            <w:pPr>
              <w:jc w:val="center"/>
              <w:rPr>
                <w:sz w:val="18"/>
                <w:szCs w:val="18"/>
              </w:rPr>
            </w:pPr>
            <w:r w:rsidRPr="00A80B7D">
              <w:rPr>
                <w:sz w:val="18"/>
                <w:szCs w:val="18"/>
              </w:rPr>
              <w:t>2</w:t>
            </w:r>
          </w:p>
        </w:tc>
        <w:tc>
          <w:tcPr>
            <w:tcW w:w="425" w:type="dxa"/>
            <w:tcBorders>
              <w:top w:val="nil"/>
              <w:left w:val="nil"/>
              <w:bottom w:val="single" w:sz="8" w:space="0" w:color="auto"/>
              <w:right w:val="single" w:sz="8" w:space="0" w:color="auto"/>
            </w:tcBorders>
            <w:shd w:val="clear" w:color="auto" w:fill="FFFF00"/>
            <w:noWrap/>
            <w:vAlign w:val="center"/>
          </w:tcPr>
          <w:p w14:paraId="2E4B75E8" w14:textId="77777777" w:rsidR="00A062C0" w:rsidRPr="00A80B7D" w:rsidRDefault="00A062C0" w:rsidP="007C40DC">
            <w:pPr>
              <w:jc w:val="center"/>
              <w:rPr>
                <w:sz w:val="18"/>
                <w:szCs w:val="18"/>
              </w:rPr>
            </w:pPr>
            <w:r w:rsidRPr="00A80B7D">
              <w:rPr>
                <w:sz w:val="18"/>
                <w:szCs w:val="18"/>
              </w:rPr>
              <w:t>0</w:t>
            </w:r>
          </w:p>
        </w:tc>
        <w:tc>
          <w:tcPr>
            <w:tcW w:w="358" w:type="dxa"/>
            <w:tcBorders>
              <w:top w:val="nil"/>
              <w:left w:val="nil"/>
              <w:bottom w:val="single" w:sz="8" w:space="0" w:color="auto"/>
              <w:right w:val="single" w:sz="4" w:space="0" w:color="auto"/>
            </w:tcBorders>
            <w:shd w:val="clear" w:color="auto" w:fill="FFFF00"/>
            <w:noWrap/>
            <w:vAlign w:val="center"/>
          </w:tcPr>
          <w:p w14:paraId="1FF706EC" w14:textId="77777777" w:rsidR="00A062C0" w:rsidRPr="00A80B7D" w:rsidRDefault="00A062C0" w:rsidP="007C40DC">
            <w:pPr>
              <w:jc w:val="center"/>
              <w:rPr>
                <w:sz w:val="18"/>
                <w:szCs w:val="18"/>
              </w:rPr>
            </w:pPr>
            <w:r w:rsidRPr="00A80B7D">
              <w:rPr>
                <w:sz w:val="18"/>
                <w:szCs w:val="18"/>
              </w:rPr>
              <w:t>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62D143B4" w14:textId="77777777" w:rsidR="00A062C0" w:rsidRPr="00A80B7D" w:rsidRDefault="007E7D64" w:rsidP="007C40DC">
            <w:pPr>
              <w:jc w:val="center"/>
              <w:rPr>
                <w:sz w:val="18"/>
                <w:szCs w:val="18"/>
              </w:rPr>
            </w:pPr>
            <w:r w:rsidRPr="00A80B7D">
              <w:rPr>
                <w:sz w:val="18"/>
                <w:szCs w:val="18"/>
              </w:rPr>
              <w:t>2</w:t>
            </w:r>
          </w:p>
        </w:tc>
        <w:tc>
          <w:tcPr>
            <w:tcW w:w="1179" w:type="dxa"/>
            <w:tcBorders>
              <w:top w:val="nil"/>
              <w:left w:val="single" w:sz="4" w:space="0" w:color="auto"/>
              <w:bottom w:val="single" w:sz="8" w:space="0" w:color="auto"/>
              <w:right w:val="single" w:sz="8" w:space="0" w:color="auto"/>
            </w:tcBorders>
            <w:shd w:val="clear" w:color="auto" w:fill="FFFF00"/>
            <w:noWrap/>
            <w:vAlign w:val="center"/>
          </w:tcPr>
          <w:p w14:paraId="111F4488" w14:textId="77777777" w:rsidR="00A062C0" w:rsidRPr="00A80B7D" w:rsidRDefault="007C40DC" w:rsidP="007C40DC">
            <w:pPr>
              <w:jc w:val="center"/>
              <w:rPr>
                <w:sz w:val="18"/>
                <w:szCs w:val="18"/>
              </w:rPr>
            </w:pPr>
            <w:r w:rsidRPr="00A80B7D">
              <w:rPr>
                <w:sz w:val="18"/>
                <w:szCs w:val="18"/>
              </w:rPr>
              <w:t>A</w:t>
            </w:r>
            <w:r w:rsidR="003D4286" w:rsidRPr="00A80B7D">
              <w:rPr>
                <w:sz w:val="18"/>
                <w:szCs w:val="18"/>
              </w:rPr>
              <w:t>PDR404</w:t>
            </w:r>
          </w:p>
        </w:tc>
        <w:tc>
          <w:tcPr>
            <w:tcW w:w="2223" w:type="dxa"/>
            <w:tcBorders>
              <w:top w:val="nil"/>
              <w:left w:val="nil"/>
              <w:bottom w:val="single" w:sz="8" w:space="0" w:color="auto"/>
              <w:right w:val="single" w:sz="8" w:space="0" w:color="auto"/>
            </w:tcBorders>
            <w:shd w:val="clear" w:color="auto" w:fill="FFFF00"/>
            <w:noWrap/>
            <w:vAlign w:val="center"/>
          </w:tcPr>
          <w:p w14:paraId="7794DDB6" w14:textId="77777777" w:rsidR="00A062C0" w:rsidRPr="00A80B7D" w:rsidRDefault="003D4286" w:rsidP="00F3511C">
            <w:pPr>
              <w:rPr>
                <w:sz w:val="18"/>
                <w:szCs w:val="18"/>
              </w:rPr>
            </w:pPr>
            <w:r w:rsidRPr="00A80B7D">
              <w:rPr>
                <w:sz w:val="18"/>
                <w:szCs w:val="18"/>
              </w:rPr>
              <w:t>Travma Sonrası Psikolojik Danışma</w:t>
            </w:r>
          </w:p>
        </w:tc>
        <w:tc>
          <w:tcPr>
            <w:tcW w:w="567" w:type="dxa"/>
            <w:tcBorders>
              <w:top w:val="nil"/>
              <w:left w:val="nil"/>
              <w:bottom w:val="single" w:sz="8" w:space="0" w:color="auto"/>
              <w:right w:val="single" w:sz="8" w:space="0" w:color="auto"/>
            </w:tcBorders>
            <w:shd w:val="clear" w:color="auto" w:fill="FFFF00"/>
            <w:noWrap/>
            <w:vAlign w:val="center"/>
          </w:tcPr>
          <w:p w14:paraId="250A73D3" w14:textId="77777777" w:rsidR="00A062C0" w:rsidRPr="00A80B7D" w:rsidRDefault="003D4286" w:rsidP="007C40DC">
            <w:pPr>
              <w:jc w:val="center"/>
              <w:rPr>
                <w:sz w:val="18"/>
                <w:szCs w:val="18"/>
              </w:rPr>
            </w:pPr>
            <w:r w:rsidRPr="00A80B7D">
              <w:rPr>
                <w:sz w:val="18"/>
                <w:szCs w:val="18"/>
              </w:rPr>
              <w:t>2</w:t>
            </w:r>
          </w:p>
        </w:tc>
        <w:tc>
          <w:tcPr>
            <w:tcW w:w="536" w:type="dxa"/>
            <w:tcBorders>
              <w:top w:val="nil"/>
              <w:left w:val="nil"/>
              <w:bottom w:val="single" w:sz="8" w:space="0" w:color="auto"/>
              <w:right w:val="single" w:sz="8" w:space="0" w:color="auto"/>
            </w:tcBorders>
            <w:shd w:val="clear" w:color="auto" w:fill="FFFF00"/>
            <w:noWrap/>
            <w:vAlign w:val="center"/>
          </w:tcPr>
          <w:p w14:paraId="1D0A1DED" w14:textId="77777777" w:rsidR="00A062C0" w:rsidRPr="00A80B7D" w:rsidRDefault="003D4286" w:rsidP="007C40DC">
            <w:pPr>
              <w:jc w:val="center"/>
              <w:rPr>
                <w:sz w:val="18"/>
                <w:szCs w:val="18"/>
              </w:rPr>
            </w:pPr>
            <w:r w:rsidRPr="00A80B7D">
              <w:rPr>
                <w:sz w:val="18"/>
                <w:szCs w:val="18"/>
              </w:rPr>
              <w:t>0</w:t>
            </w:r>
          </w:p>
        </w:tc>
        <w:tc>
          <w:tcPr>
            <w:tcW w:w="543" w:type="dxa"/>
            <w:tcBorders>
              <w:top w:val="nil"/>
              <w:left w:val="nil"/>
              <w:bottom w:val="single" w:sz="8" w:space="0" w:color="auto"/>
              <w:right w:val="single" w:sz="8" w:space="0" w:color="auto"/>
            </w:tcBorders>
            <w:shd w:val="clear" w:color="auto" w:fill="FFFF00"/>
            <w:noWrap/>
            <w:vAlign w:val="center"/>
          </w:tcPr>
          <w:p w14:paraId="282AD063" w14:textId="77777777" w:rsidR="00A062C0" w:rsidRPr="00A80B7D" w:rsidRDefault="003D4286" w:rsidP="007C40DC">
            <w:pPr>
              <w:jc w:val="center"/>
              <w:rPr>
                <w:sz w:val="18"/>
                <w:szCs w:val="18"/>
              </w:rPr>
            </w:pPr>
            <w:r w:rsidRPr="00A80B7D">
              <w:rPr>
                <w:sz w:val="18"/>
                <w:szCs w:val="18"/>
              </w:rPr>
              <w:t>2</w:t>
            </w:r>
          </w:p>
        </w:tc>
        <w:tc>
          <w:tcPr>
            <w:tcW w:w="709" w:type="dxa"/>
            <w:gridSpan w:val="2"/>
            <w:tcBorders>
              <w:top w:val="nil"/>
              <w:left w:val="nil"/>
              <w:bottom w:val="single" w:sz="8" w:space="0" w:color="auto"/>
              <w:right w:val="single" w:sz="8" w:space="0" w:color="auto"/>
            </w:tcBorders>
            <w:shd w:val="clear" w:color="auto" w:fill="FFFF00"/>
            <w:vAlign w:val="center"/>
          </w:tcPr>
          <w:p w14:paraId="0D891DCA" w14:textId="77777777" w:rsidR="00A062C0" w:rsidRPr="00A80B7D" w:rsidRDefault="00A062C0" w:rsidP="007C40DC">
            <w:pPr>
              <w:jc w:val="center"/>
              <w:rPr>
                <w:sz w:val="18"/>
                <w:szCs w:val="18"/>
              </w:rPr>
            </w:pPr>
            <w:r w:rsidRPr="00A80B7D">
              <w:rPr>
                <w:sz w:val="18"/>
                <w:szCs w:val="18"/>
              </w:rPr>
              <w:t>3</w:t>
            </w:r>
          </w:p>
        </w:tc>
      </w:tr>
      <w:tr w:rsidR="007C40DC" w:rsidRPr="00A80B7D" w14:paraId="0F44C2E0" w14:textId="77777777" w:rsidTr="00F3511C">
        <w:trPr>
          <w:gridAfter w:val="1"/>
          <w:wAfter w:w="57" w:type="dxa"/>
          <w:trHeight w:val="270"/>
        </w:trPr>
        <w:tc>
          <w:tcPr>
            <w:tcW w:w="1135" w:type="dxa"/>
            <w:tcBorders>
              <w:top w:val="nil"/>
              <w:left w:val="single" w:sz="8" w:space="0" w:color="auto"/>
              <w:bottom w:val="single" w:sz="8" w:space="0" w:color="auto"/>
              <w:right w:val="single" w:sz="8" w:space="0" w:color="auto"/>
            </w:tcBorders>
            <w:shd w:val="clear" w:color="auto" w:fill="FFFF00"/>
            <w:noWrap/>
            <w:vAlign w:val="center"/>
          </w:tcPr>
          <w:p w14:paraId="5A84F141" w14:textId="77777777" w:rsidR="00A062C0" w:rsidRPr="00A80B7D" w:rsidRDefault="007C40DC" w:rsidP="007C40DC">
            <w:pPr>
              <w:jc w:val="center"/>
              <w:rPr>
                <w:sz w:val="18"/>
                <w:szCs w:val="18"/>
              </w:rPr>
            </w:pPr>
            <w:r w:rsidRPr="00A80B7D">
              <w:rPr>
                <w:sz w:val="18"/>
                <w:szCs w:val="18"/>
              </w:rPr>
              <w:t>A</w:t>
            </w:r>
            <w:r w:rsidR="007E7D64" w:rsidRPr="00A80B7D">
              <w:rPr>
                <w:sz w:val="18"/>
                <w:szCs w:val="18"/>
              </w:rPr>
              <w:t>PDR403</w:t>
            </w:r>
          </w:p>
        </w:tc>
        <w:tc>
          <w:tcPr>
            <w:tcW w:w="1984" w:type="dxa"/>
            <w:tcBorders>
              <w:top w:val="nil"/>
              <w:left w:val="nil"/>
              <w:bottom w:val="single" w:sz="8" w:space="0" w:color="auto"/>
              <w:right w:val="single" w:sz="8" w:space="0" w:color="auto"/>
            </w:tcBorders>
            <w:shd w:val="clear" w:color="auto" w:fill="FFFF00"/>
            <w:noWrap/>
            <w:vAlign w:val="center"/>
          </w:tcPr>
          <w:p w14:paraId="39282E92" w14:textId="77777777" w:rsidR="00A062C0" w:rsidRPr="00A80B7D" w:rsidRDefault="007E7D64" w:rsidP="001502AB">
            <w:pPr>
              <w:rPr>
                <w:sz w:val="18"/>
                <w:szCs w:val="18"/>
              </w:rPr>
            </w:pPr>
            <w:r w:rsidRPr="00A80B7D">
              <w:rPr>
                <w:sz w:val="18"/>
                <w:szCs w:val="18"/>
              </w:rPr>
              <w:t>Meslek Etiği ve Yasal Konular</w:t>
            </w:r>
          </w:p>
        </w:tc>
        <w:tc>
          <w:tcPr>
            <w:tcW w:w="426" w:type="dxa"/>
            <w:tcBorders>
              <w:top w:val="nil"/>
              <w:left w:val="nil"/>
              <w:bottom w:val="single" w:sz="8" w:space="0" w:color="auto"/>
              <w:right w:val="single" w:sz="8" w:space="0" w:color="auto"/>
            </w:tcBorders>
            <w:shd w:val="clear" w:color="auto" w:fill="FFFF00"/>
            <w:noWrap/>
            <w:vAlign w:val="center"/>
          </w:tcPr>
          <w:p w14:paraId="558F565A" w14:textId="77777777" w:rsidR="00A062C0" w:rsidRPr="00A80B7D" w:rsidRDefault="007E7D64" w:rsidP="007C40DC">
            <w:pPr>
              <w:jc w:val="center"/>
              <w:rPr>
                <w:sz w:val="18"/>
                <w:szCs w:val="18"/>
              </w:rPr>
            </w:pPr>
            <w:r w:rsidRPr="00A80B7D">
              <w:rPr>
                <w:sz w:val="18"/>
                <w:szCs w:val="18"/>
              </w:rPr>
              <w:t>2</w:t>
            </w:r>
          </w:p>
        </w:tc>
        <w:tc>
          <w:tcPr>
            <w:tcW w:w="425" w:type="dxa"/>
            <w:tcBorders>
              <w:top w:val="nil"/>
              <w:left w:val="nil"/>
              <w:bottom w:val="single" w:sz="8" w:space="0" w:color="auto"/>
              <w:right w:val="single" w:sz="8" w:space="0" w:color="auto"/>
            </w:tcBorders>
            <w:shd w:val="clear" w:color="auto" w:fill="FFFF00"/>
            <w:noWrap/>
            <w:vAlign w:val="center"/>
          </w:tcPr>
          <w:p w14:paraId="76F0A730" w14:textId="77777777" w:rsidR="00A062C0" w:rsidRPr="00A80B7D" w:rsidRDefault="007E7D64" w:rsidP="007C40DC">
            <w:pPr>
              <w:jc w:val="center"/>
              <w:rPr>
                <w:sz w:val="18"/>
                <w:szCs w:val="18"/>
              </w:rPr>
            </w:pPr>
            <w:r w:rsidRPr="00A80B7D">
              <w:rPr>
                <w:sz w:val="18"/>
                <w:szCs w:val="18"/>
              </w:rPr>
              <w:t>0</w:t>
            </w:r>
          </w:p>
        </w:tc>
        <w:tc>
          <w:tcPr>
            <w:tcW w:w="358" w:type="dxa"/>
            <w:tcBorders>
              <w:top w:val="nil"/>
              <w:left w:val="nil"/>
              <w:bottom w:val="single" w:sz="8" w:space="0" w:color="auto"/>
              <w:right w:val="single" w:sz="4" w:space="0" w:color="auto"/>
            </w:tcBorders>
            <w:shd w:val="clear" w:color="auto" w:fill="FFFF00"/>
            <w:noWrap/>
            <w:vAlign w:val="center"/>
          </w:tcPr>
          <w:p w14:paraId="094ADD3E" w14:textId="77777777" w:rsidR="00A062C0" w:rsidRPr="00A80B7D" w:rsidRDefault="00A062C0" w:rsidP="007C40DC">
            <w:pPr>
              <w:jc w:val="center"/>
              <w:rPr>
                <w:sz w:val="18"/>
                <w:szCs w:val="18"/>
              </w:rPr>
            </w:pPr>
            <w:r w:rsidRPr="00A80B7D">
              <w:rPr>
                <w:sz w:val="18"/>
                <w:szCs w:val="18"/>
              </w:rPr>
              <w:t>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1816504B" w14:textId="77777777" w:rsidR="00A062C0" w:rsidRPr="00A80B7D" w:rsidRDefault="007E7D64" w:rsidP="007C40DC">
            <w:pPr>
              <w:jc w:val="center"/>
              <w:rPr>
                <w:sz w:val="18"/>
                <w:szCs w:val="18"/>
              </w:rPr>
            </w:pPr>
            <w:r w:rsidRPr="00A80B7D">
              <w:rPr>
                <w:sz w:val="18"/>
                <w:szCs w:val="18"/>
              </w:rPr>
              <w:t>2</w:t>
            </w:r>
          </w:p>
        </w:tc>
        <w:tc>
          <w:tcPr>
            <w:tcW w:w="1179" w:type="dxa"/>
            <w:tcBorders>
              <w:top w:val="nil"/>
              <w:left w:val="single" w:sz="4" w:space="0" w:color="auto"/>
              <w:bottom w:val="single" w:sz="8" w:space="0" w:color="auto"/>
              <w:right w:val="single" w:sz="8" w:space="0" w:color="auto"/>
            </w:tcBorders>
            <w:shd w:val="clear" w:color="auto" w:fill="FFFF00"/>
            <w:noWrap/>
            <w:vAlign w:val="center"/>
          </w:tcPr>
          <w:p w14:paraId="2B130CA3" w14:textId="77777777" w:rsidR="00A062C0" w:rsidRPr="00A80B7D" w:rsidRDefault="007C40DC" w:rsidP="007C40DC">
            <w:pPr>
              <w:jc w:val="center"/>
              <w:rPr>
                <w:sz w:val="18"/>
                <w:szCs w:val="18"/>
              </w:rPr>
            </w:pPr>
            <w:r w:rsidRPr="00A80B7D">
              <w:rPr>
                <w:sz w:val="18"/>
                <w:szCs w:val="18"/>
              </w:rPr>
              <w:t>A</w:t>
            </w:r>
            <w:r w:rsidR="003D4286" w:rsidRPr="00A80B7D">
              <w:rPr>
                <w:sz w:val="18"/>
                <w:szCs w:val="18"/>
              </w:rPr>
              <w:t>PDR406</w:t>
            </w:r>
          </w:p>
        </w:tc>
        <w:tc>
          <w:tcPr>
            <w:tcW w:w="2223" w:type="dxa"/>
            <w:tcBorders>
              <w:top w:val="nil"/>
              <w:left w:val="nil"/>
              <w:bottom w:val="single" w:sz="8" w:space="0" w:color="auto"/>
              <w:right w:val="single" w:sz="8" w:space="0" w:color="auto"/>
            </w:tcBorders>
            <w:shd w:val="clear" w:color="auto" w:fill="FFFF00"/>
            <w:noWrap/>
            <w:vAlign w:val="center"/>
          </w:tcPr>
          <w:p w14:paraId="14D89652" w14:textId="77777777" w:rsidR="00A062C0" w:rsidRPr="00A80B7D" w:rsidRDefault="003D4286" w:rsidP="00F3511C">
            <w:pPr>
              <w:rPr>
                <w:sz w:val="18"/>
                <w:szCs w:val="18"/>
              </w:rPr>
            </w:pPr>
            <w:r w:rsidRPr="00A80B7D">
              <w:rPr>
                <w:sz w:val="18"/>
                <w:szCs w:val="18"/>
              </w:rPr>
              <w:t>Rehberlik ve Psikolojik Danışma Semineri</w:t>
            </w:r>
          </w:p>
        </w:tc>
        <w:tc>
          <w:tcPr>
            <w:tcW w:w="567" w:type="dxa"/>
            <w:tcBorders>
              <w:top w:val="nil"/>
              <w:left w:val="nil"/>
              <w:bottom w:val="single" w:sz="8" w:space="0" w:color="auto"/>
              <w:right w:val="single" w:sz="8" w:space="0" w:color="auto"/>
            </w:tcBorders>
            <w:shd w:val="clear" w:color="auto" w:fill="FFFF00"/>
            <w:noWrap/>
            <w:vAlign w:val="center"/>
          </w:tcPr>
          <w:p w14:paraId="540B77BE" w14:textId="77777777" w:rsidR="00A062C0" w:rsidRPr="00A80B7D" w:rsidRDefault="003D4286" w:rsidP="007C40DC">
            <w:pPr>
              <w:jc w:val="center"/>
              <w:rPr>
                <w:sz w:val="18"/>
                <w:szCs w:val="18"/>
              </w:rPr>
            </w:pPr>
            <w:r w:rsidRPr="00A80B7D">
              <w:rPr>
                <w:sz w:val="18"/>
                <w:szCs w:val="18"/>
              </w:rPr>
              <w:t>2</w:t>
            </w:r>
          </w:p>
        </w:tc>
        <w:tc>
          <w:tcPr>
            <w:tcW w:w="536" w:type="dxa"/>
            <w:tcBorders>
              <w:top w:val="nil"/>
              <w:left w:val="nil"/>
              <w:bottom w:val="single" w:sz="8" w:space="0" w:color="auto"/>
              <w:right w:val="single" w:sz="8" w:space="0" w:color="auto"/>
            </w:tcBorders>
            <w:shd w:val="clear" w:color="auto" w:fill="FFFF00"/>
            <w:noWrap/>
            <w:vAlign w:val="center"/>
          </w:tcPr>
          <w:p w14:paraId="56FD9774" w14:textId="77777777" w:rsidR="00A062C0" w:rsidRPr="00A80B7D" w:rsidRDefault="00A062C0" w:rsidP="007C40DC">
            <w:pPr>
              <w:jc w:val="center"/>
              <w:rPr>
                <w:sz w:val="18"/>
                <w:szCs w:val="18"/>
              </w:rPr>
            </w:pPr>
            <w:r w:rsidRPr="00A80B7D">
              <w:rPr>
                <w:sz w:val="18"/>
                <w:szCs w:val="18"/>
              </w:rPr>
              <w:t>0</w:t>
            </w:r>
          </w:p>
        </w:tc>
        <w:tc>
          <w:tcPr>
            <w:tcW w:w="543" w:type="dxa"/>
            <w:tcBorders>
              <w:top w:val="nil"/>
              <w:left w:val="nil"/>
              <w:bottom w:val="single" w:sz="8" w:space="0" w:color="auto"/>
              <w:right w:val="single" w:sz="8" w:space="0" w:color="auto"/>
            </w:tcBorders>
            <w:shd w:val="clear" w:color="auto" w:fill="FFFF00"/>
            <w:noWrap/>
            <w:vAlign w:val="center"/>
          </w:tcPr>
          <w:p w14:paraId="59A81867" w14:textId="77777777" w:rsidR="00A062C0" w:rsidRPr="00A80B7D" w:rsidRDefault="003D4286" w:rsidP="007C40DC">
            <w:pPr>
              <w:jc w:val="center"/>
              <w:rPr>
                <w:sz w:val="18"/>
                <w:szCs w:val="18"/>
              </w:rPr>
            </w:pPr>
            <w:r w:rsidRPr="00A80B7D">
              <w:rPr>
                <w:sz w:val="18"/>
                <w:szCs w:val="18"/>
              </w:rPr>
              <w:t>2</w:t>
            </w:r>
          </w:p>
        </w:tc>
        <w:tc>
          <w:tcPr>
            <w:tcW w:w="709" w:type="dxa"/>
            <w:gridSpan w:val="2"/>
            <w:tcBorders>
              <w:top w:val="nil"/>
              <w:left w:val="nil"/>
              <w:bottom w:val="single" w:sz="8" w:space="0" w:color="auto"/>
              <w:right w:val="single" w:sz="8" w:space="0" w:color="auto"/>
            </w:tcBorders>
            <w:shd w:val="clear" w:color="auto" w:fill="FFFF00"/>
            <w:vAlign w:val="center"/>
          </w:tcPr>
          <w:p w14:paraId="20BD0A67" w14:textId="77777777" w:rsidR="00A062C0" w:rsidRPr="00A80B7D" w:rsidRDefault="00A062C0" w:rsidP="007C40DC">
            <w:pPr>
              <w:jc w:val="center"/>
              <w:rPr>
                <w:sz w:val="18"/>
                <w:szCs w:val="18"/>
              </w:rPr>
            </w:pPr>
            <w:r w:rsidRPr="00A80B7D">
              <w:rPr>
                <w:sz w:val="18"/>
                <w:szCs w:val="18"/>
              </w:rPr>
              <w:t>3</w:t>
            </w:r>
          </w:p>
        </w:tc>
      </w:tr>
      <w:tr w:rsidR="007C40DC" w:rsidRPr="00A80B7D" w14:paraId="31165183" w14:textId="77777777" w:rsidTr="00F3511C">
        <w:trPr>
          <w:gridAfter w:val="1"/>
          <w:wAfter w:w="57" w:type="dxa"/>
          <w:trHeight w:val="270"/>
        </w:trPr>
        <w:tc>
          <w:tcPr>
            <w:tcW w:w="1135" w:type="dxa"/>
            <w:tcBorders>
              <w:top w:val="nil"/>
              <w:left w:val="single" w:sz="8" w:space="0" w:color="auto"/>
              <w:bottom w:val="single" w:sz="8" w:space="0" w:color="auto"/>
              <w:right w:val="single" w:sz="8" w:space="0" w:color="auto"/>
            </w:tcBorders>
            <w:shd w:val="clear" w:color="auto" w:fill="FFFF00"/>
            <w:noWrap/>
            <w:vAlign w:val="center"/>
          </w:tcPr>
          <w:p w14:paraId="5BF4BA5B" w14:textId="77777777" w:rsidR="003D4286" w:rsidRPr="00A80B7D" w:rsidRDefault="007C40DC" w:rsidP="007C40DC">
            <w:pPr>
              <w:jc w:val="center"/>
              <w:rPr>
                <w:sz w:val="18"/>
                <w:szCs w:val="18"/>
              </w:rPr>
            </w:pPr>
            <w:r w:rsidRPr="00A80B7D">
              <w:rPr>
                <w:sz w:val="18"/>
                <w:szCs w:val="18"/>
              </w:rPr>
              <w:t>A</w:t>
            </w:r>
            <w:r w:rsidR="003D4286" w:rsidRPr="00A80B7D">
              <w:rPr>
                <w:sz w:val="18"/>
                <w:szCs w:val="18"/>
              </w:rPr>
              <w:t>PDR405</w:t>
            </w:r>
          </w:p>
        </w:tc>
        <w:tc>
          <w:tcPr>
            <w:tcW w:w="1984" w:type="dxa"/>
            <w:tcBorders>
              <w:top w:val="nil"/>
              <w:left w:val="nil"/>
              <w:bottom w:val="single" w:sz="8" w:space="0" w:color="auto"/>
              <w:right w:val="single" w:sz="8" w:space="0" w:color="auto"/>
            </w:tcBorders>
            <w:shd w:val="clear" w:color="auto" w:fill="FFFF00"/>
            <w:noWrap/>
            <w:vAlign w:val="center"/>
          </w:tcPr>
          <w:p w14:paraId="569E0AA0" w14:textId="77777777" w:rsidR="003D4286" w:rsidRPr="00A80B7D" w:rsidRDefault="003D4286" w:rsidP="001502AB">
            <w:pPr>
              <w:rPr>
                <w:sz w:val="18"/>
                <w:szCs w:val="18"/>
              </w:rPr>
            </w:pPr>
            <w:r w:rsidRPr="00A80B7D">
              <w:rPr>
                <w:sz w:val="18"/>
                <w:szCs w:val="18"/>
              </w:rPr>
              <w:t>RPD’de Program Geliştirme</w:t>
            </w:r>
          </w:p>
        </w:tc>
        <w:tc>
          <w:tcPr>
            <w:tcW w:w="426" w:type="dxa"/>
            <w:tcBorders>
              <w:top w:val="nil"/>
              <w:left w:val="nil"/>
              <w:bottom w:val="single" w:sz="8" w:space="0" w:color="auto"/>
              <w:right w:val="single" w:sz="8" w:space="0" w:color="auto"/>
            </w:tcBorders>
            <w:shd w:val="clear" w:color="auto" w:fill="FFFF00"/>
            <w:noWrap/>
            <w:vAlign w:val="center"/>
          </w:tcPr>
          <w:p w14:paraId="080A869A" w14:textId="77777777" w:rsidR="003D4286" w:rsidRPr="00A80B7D" w:rsidRDefault="003D4286" w:rsidP="007C40DC">
            <w:pPr>
              <w:jc w:val="center"/>
              <w:rPr>
                <w:sz w:val="18"/>
                <w:szCs w:val="18"/>
              </w:rPr>
            </w:pPr>
            <w:r w:rsidRPr="00A80B7D">
              <w:rPr>
                <w:sz w:val="18"/>
                <w:szCs w:val="18"/>
              </w:rPr>
              <w:t>2</w:t>
            </w:r>
          </w:p>
        </w:tc>
        <w:tc>
          <w:tcPr>
            <w:tcW w:w="425" w:type="dxa"/>
            <w:tcBorders>
              <w:top w:val="nil"/>
              <w:left w:val="nil"/>
              <w:bottom w:val="single" w:sz="8" w:space="0" w:color="auto"/>
              <w:right w:val="single" w:sz="8" w:space="0" w:color="auto"/>
            </w:tcBorders>
            <w:shd w:val="clear" w:color="auto" w:fill="FFFF00"/>
            <w:noWrap/>
            <w:vAlign w:val="center"/>
          </w:tcPr>
          <w:p w14:paraId="16DA79B2" w14:textId="77777777" w:rsidR="003D4286" w:rsidRPr="00A80B7D" w:rsidRDefault="003D4286" w:rsidP="007C40DC">
            <w:pPr>
              <w:jc w:val="center"/>
              <w:rPr>
                <w:sz w:val="18"/>
                <w:szCs w:val="18"/>
              </w:rPr>
            </w:pPr>
            <w:r w:rsidRPr="00A80B7D">
              <w:rPr>
                <w:sz w:val="18"/>
                <w:szCs w:val="18"/>
              </w:rPr>
              <w:t>0</w:t>
            </w:r>
          </w:p>
        </w:tc>
        <w:tc>
          <w:tcPr>
            <w:tcW w:w="358" w:type="dxa"/>
            <w:tcBorders>
              <w:top w:val="nil"/>
              <w:left w:val="nil"/>
              <w:bottom w:val="single" w:sz="8" w:space="0" w:color="auto"/>
              <w:right w:val="single" w:sz="4" w:space="0" w:color="auto"/>
            </w:tcBorders>
            <w:shd w:val="clear" w:color="auto" w:fill="FFFF00"/>
            <w:noWrap/>
            <w:vAlign w:val="center"/>
          </w:tcPr>
          <w:p w14:paraId="567B5A89" w14:textId="77777777" w:rsidR="003D4286" w:rsidRPr="00A80B7D" w:rsidRDefault="003D4286" w:rsidP="007C40DC">
            <w:pPr>
              <w:jc w:val="center"/>
              <w:rPr>
                <w:sz w:val="18"/>
                <w:szCs w:val="18"/>
              </w:rPr>
            </w:pPr>
            <w:r w:rsidRPr="00A80B7D">
              <w:rPr>
                <w:sz w:val="18"/>
                <w:szCs w:val="18"/>
              </w:rPr>
              <w:t>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554D0E70" w14:textId="77777777" w:rsidR="003D4286" w:rsidRPr="00A80B7D" w:rsidRDefault="003D4286" w:rsidP="007C40DC">
            <w:pPr>
              <w:jc w:val="center"/>
              <w:rPr>
                <w:sz w:val="18"/>
                <w:szCs w:val="18"/>
              </w:rPr>
            </w:pPr>
            <w:r w:rsidRPr="00A80B7D">
              <w:rPr>
                <w:sz w:val="18"/>
                <w:szCs w:val="18"/>
              </w:rPr>
              <w:t>2</w:t>
            </w:r>
          </w:p>
        </w:tc>
        <w:tc>
          <w:tcPr>
            <w:tcW w:w="1179" w:type="dxa"/>
            <w:tcBorders>
              <w:top w:val="nil"/>
              <w:left w:val="single" w:sz="4" w:space="0" w:color="auto"/>
              <w:bottom w:val="single" w:sz="8" w:space="0" w:color="auto"/>
              <w:right w:val="single" w:sz="8" w:space="0" w:color="auto"/>
            </w:tcBorders>
            <w:shd w:val="clear" w:color="auto" w:fill="FFFF00"/>
            <w:noWrap/>
            <w:vAlign w:val="center"/>
          </w:tcPr>
          <w:p w14:paraId="082FC245" w14:textId="77777777" w:rsidR="003D4286" w:rsidRPr="00A80B7D" w:rsidRDefault="007C40DC" w:rsidP="007C40DC">
            <w:pPr>
              <w:jc w:val="center"/>
              <w:rPr>
                <w:sz w:val="18"/>
                <w:szCs w:val="18"/>
              </w:rPr>
            </w:pPr>
            <w:r w:rsidRPr="00A80B7D">
              <w:rPr>
                <w:sz w:val="18"/>
                <w:szCs w:val="18"/>
              </w:rPr>
              <w:t>A</w:t>
            </w:r>
            <w:r w:rsidR="003D4286" w:rsidRPr="00A80B7D">
              <w:rPr>
                <w:sz w:val="18"/>
                <w:szCs w:val="18"/>
              </w:rPr>
              <w:t>PDR408</w:t>
            </w:r>
          </w:p>
        </w:tc>
        <w:tc>
          <w:tcPr>
            <w:tcW w:w="2223" w:type="dxa"/>
            <w:tcBorders>
              <w:top w:val="nil"/>
              <w:left w:val="nil"/>
              <w:bottom w:val="single" w:sz="8" w:space="0" w:color="auto"/>
              <w:right w:val="single" w:sz="8" w:space="0" w:color="auto"/>
            </w:tcBorders>
            <w:shd w:val="clear" w:color="auto" w:fill="FFFF00"/>
            <w:noWrap/>
            <w:vAlign w:val="center"/>
          </w:tcPr>
          <w:p w14:paraId="2B3C93E7" w14:textId="77777777" w:rsidR="003D4286" w:rsidRPr="00A80B7D" w:rsidRDefault="003D4286" w:rsidP="00F3511C">
            <w:pPr>
              <w:rPr>
                <w:sz w:val="18"/>
                <w:szCs w:val="18"/>
              </w:rPr>
            </w:pPr>
            <w:r w:rsidRPr="00A80B7D">
              <w:rPr>
                <w:sz w:val="18"/>
                <w:szCs w:val="18"/>
              </w:rPr>
              <w:t>Bireyle Psikolojik Danışma Uygulaması-II</w:t>
            </w:r>
          </w:p>
        </w:tc>
        <w:tc>
          <w:tcPr>
            <w:tcW w:w="567" w:type="dxa"/>
            <w:tcBorders>
              <w:top w:val="nil"/>
              <w:left w:val="nil"/>
              <w:bottom w:val="single" w:sz="8" w:space="0" w:color="auto"/>
              <w:right w:val="single" w:sz="8" w:space="0" w:color="auto"/>
            </w:tcBorders>
            <w:shd w:val="clear" w:color="auto" w:fill="FFFF00"/>
            <w:noWrap/>
            <w:vAlign w:val="center"/>
          </w:tcPr>
          <w:p w14:paraId="4E02DFA8" w14:textId="77777777" w:rsidR="003D4286" w:rsidRPr="00A80B7D" w:rsidRDefault="003D4286" w:rsidP="007C40DC">
            <w:pPr>
              <w:jc w:val="center"/>
              <w:rPr>
                <w:sz w:val="18"/>
                <w:szCs w:val="18"/>
              </w:rPr>
            </w:pPr>
            <w:r w:rsidRPr="00A80B7D">
              <w:rPr>
                <w:sz w:val="18"/>
                <w:szCs w:val="18"/>
              </w:rPr>
              <w:t>1</w:t>
            </w:r>
          </w:p>
        </w:tc>
        <w:tc>
          <w:tcPr>
            <w:tcW w:w="536" w:type="dxa"/>
            <w:tcBorders>
              <w:top w:val="nil"/>
              <w:left w:val="nil"/>
              <w:bottom w:val="single" w:sz="8" w:space="0" w:color="auto"/>
              <w:right w:val="single" w:sz="8" w:space="0" w:color="auto"/>
            </w:tcBorders>
            <w:shd w:val="clear" w:color="auto" w:fill="FFFF00"/>
            <w:noWrap/>
            <w:vAlign w:val="center"/>
          </w:tcPr>
          <w:p w14:paraId="5F4B0898" w14:textId="77777777" w:rsidR="003D4286" w:rsidRPr="00A80B7D" w:rsidRDefault="003D4286" w:rsidP="007C40DC">
            <w:pPr>
              <w:jc w:val="center"/>
              <w:rPr>
                <w:sz w:val="18"/>
                <w:szCs w:val="18"/>
              </w:rPr>
            </w:pPr>
            <w:r w:rsidRPr="00A80B7D">
              <w:rPr>
                <w:sz w:val="18"/>
                <w:szCs w:val="18"/>
              </w:rPr>
              <w:t>2</w:t>
            </w:r>
          </w:p>
        </w:tc>
        <w:tc>
          <w:tcPr>
            <w:tcW w:w="543" w:type="dxa"/>
            <w:tcBorders>
              <w:top w:val="nil"/>
              <w:left w:val="nil"/>
              <w:bottom w:val="single" w:sz="8" w:space="0" w:color="auto"/>
              <w:right w:val="single" w:sz="8" w:space="0" w:color="auto"/>
            </w:tcBorders>
            <w:shd w:val="clear" w:color="auto" w:fill="FFFF00"/>
            <w:noWrap/>
            <w:vAlign w:val="center"/>
          </w:tcPr>
          <w:p w14:paraId="5C95A3E1" w14:textId="77777777" w:rsidR="003D4286" w:rsidRPr="00A80B7D" w:rsidRDefault="003D4286" w:rsidP="007C40DC">
            <w:pPr>
              <w:jc w:val="center"/>
              <w:rPr>
                <w:sz w:val="18"/>
                <w:szCs w:val="18"/>
              </w:rPr>
            </w:pPr>
            <w:r w:rsidRPr="00A80B7D">
              <w:rPr>
                <w:sz w:val="18"/>
                <w:szCs w:val="18"/>
              </w:rPr>
              <w:t>2</w:t>
            </w:r>
          </w:p>
        </w:tc>
        <w:tc>
          <w:tcPr>
            <w:tcW w:w="709" w:type="dxa"/>
            <w:gridSpan w:val="2"/>
            <w:tcBorders>
              <w:top w:val="nil"/>
              <w:left w:val="nil"/>
              <w:bottom w:val="single" w:sz="8" w:space="0" w:color="auto"/>
              <w:right w:val="single" w:sz="8" w:space="0" w:color="auto"/>
            </w:tcBorders>
            <w:shd w:val="clear" w:color="auto" w:fill="FFFF00"/>
            <w:vAlign w:val="center"/>
          </w:tcPr>
          <w:p w14:paraId="73BCE7D2" w14:textId="77777777" w:rsidR="003D4286" w:rsidRPr="00A80B7D" w:rsidRDefault="003D4286" w:rsidP="007C40DC">
            <w:pPr>
              <w:jc w:val="center"/>
              <w:rPr>
                <w:sz w:val="18"/>
                <w:szCs w:val="18"/>
              </w:rPr>
            </w:pPr>
            <w:r w:rsidRPr="00A80B7D">
              <w:rPr>
                <w:sz w:val="18"/>
                <w:szCs w:val="18"/>
              </w:rPr>
              <w:t>3</w:t>
            </w:r>
          </w:p>
        </w:tc>
      </w:tr>
      <w:tr w:rsidR="009370A1" w:rsidRPr="00A80B7D" w14:paraId="708E7761" w14:textId="77777777" w:rsidTr="008F32E8">
        <w:trPr>
          <w:gridAfter w:val="1"/>
          <w:wAfter w:w="57" w:type="dxa"/>
          <w:trHeight w:val="270"/>
        </w:trPr>
        <w:tc>
          <w:tcPr>
            <w:tcW w:w="1135" w:type="dxa"/>
            <w:tcBorders>
              <w:top w:val="nil"/>
              <w:left w:val="single" w:sz="8" w:space="0" w:color="auto"/>
              <w:bottom w:val="single" w:sz="8" w:space="0" w:color="auto"/>
              <w:right w:val="single" w:sz="8" w:space="0" w:color="auto"/>
            </w:tcBorders>
            <w:shd w:val="clear" w:color="auto" w:fill="FFFF00"/>
            <w:noWrap/>
            <w:vAlign w:val="center"/>
          </w:tcPr>
          <w:p w14:paraId="4041C98F" w14:textId="77777777" w:rsidR="009370A1" w:rsidRPr="00A80B7D" w:rsidRDefault="009370A1" w:rsidP="007C40DC">
            <w:pPr>
              <w:jc w:val="center"/>
              <w:rPr>
                <w:sz w:val="18"/>
                <w:szCs w:val="18"/>
              </w:rPr>
            </w:pPr>
            <w:r w:rsidRPr="00A80B7D">
              <w:rPr>
                <w:sz w:val="18"/>
                <w:szCs w:val="18"/>
              </w:rPr>
              <w:t>APDR407</w:t>
            </w:r>
          </w:p>
        </w:tc>
        <w:tc>
          <w:tcPr>
            <w:tcW w:w="1984" w:type="dxa"/>
            <w:tcBorders>
              <w:top w:val="nil"/>
              <w:left w:val="nil"/>
              <w:bottom w:val="single" w:sz="8" w:space="0" w:color="auto"/>
              <w:right w:val="single" w:sz="8" w:space="0" w:color="auto"/>
            </w:tcBorders>
            <w:shd w:val="clear" w:color="auto" w:fill="FFFF00"/>
            <w:noWrap/>
            <w:vAlign w:val="center"/>
          </w:tcPr>
          <w:p w14:paraId="36DE4AEA" w14:textId="77777777" w:rsidR="009370A1" w:rsidRPr="00A80B7D" w:rsidRDefault="009370A1" w:rsidP="001502AB">
            <w:pPr>
              <w:rPr>
                <w:sz w:val="18"/>
                <w:szCs w:val="18"/>
              </w:rPr>
            </w:pPr>
            <w:r w:rsidRPr="00A80B7D">
              <w:rPr>
                <w:sz w:val="18"/>
                <w:szCs w:val="18"/>
              </w:rPr>
              <w:t>Bireyle Psikolojik Danışma Uygulaması-I</w:t>
            </w:r>
          </w:p>
        </w:tc>
        <w:tc>
          <w:tcPr>
            <w:tcW w:w="426" w:type="dxa"/>
            <w:tcBorders>
              <w:top w:val="nil"/>
              <w:left w:val="nil"/>
              <w:bottom w:val="single" w:sz="8" w:space="0" w:color="auto"/>
              <w:right w:val="single" w:sz="8" w:space="0" w:color="auto"/>
            </w:tcBorders>
            <w:shd w:val="clear" w:color="auto" w:fill="FFFF00"/>
            <w:noWrap/>
            <w:vAlign w:val="center"/>
          </w:tcPr>
          <w:p w14:paraId="08ECD64B" w14:textId="77777777" w:rsidR="009370A1" w:rsidRPr="00A80B7D" w:rsidRDefault="009370A1" w:rsidP="007C40DC">
            <w:pPr>
              <w:jc w:val="center"/>
              <w:rPr>
                <w:sz w:val="18"/>
                <w:szCs w:val="18"/>
              </w:rPr>
            </w:pPr>
            <w:r w:rsidRPr="00A80B7D">
              <w:rPr>
                <w:sz w:val="18"/>
                <w:szCs w:val="18"/>
              </w:rPr>
              <w:t>1</w:t>
            </w:r>
          </w:p>
        </w:tc>
        <w:tc>
          <w:tcPr>
            <w:tcW w:w="425" w:type="dxa"/>
            <w:tcBorders>
              <w:top w:val="nil"/>
              <w:left w:val="nil"/>
              <w:bottom w:val="single" w:sz="8" w:space="0" w:color="auto"/>
              <w:right w:val="single" w:sz="8" w:space="0" w:color="auto"/>
            </w:tcBorders>
            <w:shd w:val="clear" w:color="auto" w:fill="FFFF00"/>
            <w:noWrap/>
            <w:vAlign w:val="center"/>
          </w:tcPr>
          <w:p w14:paraId="00E5A237" w14:textId="77777777" w:rsidR="009370A1" w:rsidRPr="00A80B7D" w:rsidRDefault="009370A1" w:rsidP="007C40DC">
            <w:pPr>
              <w:jc w:val="center"/>
              <w:rPr>
                <w:sz w:val="18"/>
                <w:szCs w:val="18"/>
              </w:rPr>
            </w:pPr>
            <w:r w:rsidRPr="00A80B7D">
              <w:rPr>
                <w:sz w:val="18"/>
                <w:szCs w:val="18"/>
              </w:rPr>
              <w:t>2</w:t>
            </w:r>
          </w:p>
        </w:tc>
        <w:tc>
          <w:tcPr>
            <w:tcW w:w="358" w:type="dxa"/>
            <w:tcBorders>
              <w:top w:val="nil"/>
              <w:left w:val="nil"/>
              <w:bottom w:val="single" w:sz="8" w:space="0" w:color="auto"/>
              <w:right w:val="single" w:sz="4" w:space="0" w:color="auto"/>
            </w:tcBorders>
            <w:shd w:val="clear" w:color="auto" w:fill="FFFF00"/>
            <w:noWrap/>
            <w:vAlign w:val="center"/>
          </w:tcPr>
          <w:p w14:paraId="048CB67B" w14:textId="77777777" w:rsidR="009370A1" w:rsidRPr="00A80B7D" w:rsidRDefault="009370A1" w:rsidP="007C40DC">
            <w:pPr>
              <w:jc w:val="center"/>
              <w:rPr>
                <w:sz w:val="18"/>
                <w:szCs w:val="18"/>
              </w:rPr>
            </w:pPr>
            <w:r w:rsidRPr="00A80B7D">
              <w:rPr>
                <w:sz w:val="18"/>
                <w:szCs w:val="18"/>
              </w:rPr>
              <w:t>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25413D64" w14:textId="77777777" w:rsidR="009370A1" w:rsidRPr="00A80B7D" w:rsidRDefault="009370A1" w:rsidP="007C40DC">
            <w:pPr>
              <w:jc w:val="center"/>
              <w:rPr>
                <w:sz w:val="18"/>
                <w:szCs w:val="18"/>
              </w:rPr>
            </w:pPr>
            <w:r w:rsidRPr="00A80B7D">
              <w:rPr>
                <w:sz w:val="18"/>
                <w:szCs w:val="18"/>
              </w:rPr>
              <w:t>3</w:t>
            </w:r>
          </w:p>
        </w:tc>
        <w:tc>
          <w:tcPr>
            <w:tcW w:w="5757" w:type="dxa"/>
            <w:gridSpan w:val="7"/>
            <w:tcBorders>
              <w:top w:val="nil"/>
              <w:left w:val="single" w:sz="4" w:space="0" w:color="auto"/>
              <w:bottom w:val="single" w:sz="8" w:space="0" w:color="auto"/>
              <w:right w:val="single" w:sz="8" w:space="0" w:color="auto"/>
            </w:tcBorders>
            <w:shd w:val="clear" w:color="auto" w:fill="DDD9C3" w:themeFill="background2" w:themeFillShade="E6"/>
            <w:noWrap/>
            <w:vAlign w:val="center"/>
          </w:tcPr>
          <w:p w14:paraId="2916F3AA" w14:textId="77777777" w:rsidR="009370A1" w:rsidRPr="00A80B7D" w:rsidRDefault="009370A1" w:rsidP="007C40DC">
            <w:pPr>
              <w:jc w:val="center"/>
              <w:rPr>
                <w:sz w:val="18"/>
                <w:szCs w:val="18"/>
              </w:rPr>
            </w:pPr>
          </w:p>
        </w:tc>
      </w:tr>
      <w:tr w:rsidR="007C40DC" w:rsidRPr="00A80B7D" w14:paraId="6094EB80" w14:textId="77777777" w:rsidTr="001502AB">
        <w:trPr>
          <w:gridAfter w:val="1"/>
          <w:wAfter w:w="57" w:type="dxa"/>
          <w:trHeight w:val="270"/>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486AE0A" w14:textId="77777777" w:rsidR="00D13044" w:rsidRPr="00A80B7D" w:rsidRDefault="00D13044" w:rsidP="007C40DC">
            <w:pPr>
              <w:jc w:val="center"/>
              <w:rPr>
                <w:sz w:val="18"/>
                <w:szCs w:val="18"/>
              </w:rPr>
            </w:pPr>
            <w:r w:rsidRPr="00A80B7D">
              <w:rPr>
                <w:sz w:val="18"/>
                <w:szCs w:val="18"/>
              </w:rPr>
              <w:t>Toplam</w:t>
            </w:r>
          </w:p>
        </w:tc>
        <w:tc>
          <w:tcPr>
            <w:tcW w:w="426" w:type="dxa"/>
            <w:tcBorders>
              <w:top w:val="nil"/>
              <w:left w:val="nil"/>
              <w:bottom w:val="single" w:sz="8" w:space="0" w:color="auto"/>
              <w:right w:val="single" w:sz="8" w:space="0" w:color="auto"/>
            </w:tcBorders>
            <w:shd w:val="clear" w:color="auto" w:fill="auto"/>
            <w:noWrap/>
            <w:vAlign w:val="center"/>
          </w:tcPr>
          <w:p w14:paraId="5DCF7B64" w14:textId="77777777" w:rsidR="00D13044" w:rsidRPr="00A80B7D" w:rsidRDefault="00D13044" w:rsidP="007C40DC">
            <w:pPr>
              <w:jc w:val="center"/>
              <w:rPr>
                <w:sz w:val="18"/>
                <w:szCs w:val="18"/>
              </w:rPr>
            </w:pPr>
            <w:r w:rsidRPr="00A80B7D">
              <w:rPr>
                <w:sz w:val="18"/>
                <w:szCs w:val="18"/>
              </w:rPr>
              <w:t>15</w:t>
            </w:r>
          </w:p>
        </w:tc>
        <w:tc>
          <w:tcPr>
            <w:tcW w:w="425" w:type="dxa"/>
            <w:tcBorders>
              <w:top w:val="nil"/>
              <w:left w:val="nil"/>
              <w:bottom w:val="single" w:sz="8" w:space="0" w:color="auto"/>
              <w:right w:val="single" w:sz="8" w:space="0" w:color="auto"/>
            </w:tcBorders>
            <w:shd w:val="clear" w:color="auto" w:fill="auto"/>
            <w:noWrap/>
            <w:vAlign w:val="center"/>
          </w:tcPr>
          <w:p w14:paraId="7BBD8949" w14:textId="77777777" w:rsidR="00D13044" w:rsidRPr="00A80B7D" w:rsidRDefault="007E7D64" w:rsidP="007C40DC">
            <w:pPr>
              <w:jc w:val="center"/>
              <w:rPr>
                <w:sz w:val="18"/>
                <w:szCs w:val="18"/>
              </w:rPr>
            </w:pPr>
            <w:r w:rsidRPr="00A80B7D">
              <w:rPr>
                <w:sz w:val="18"/>
                <w:szCs w:val="18"/>
              </w:rPr>
              <w:t>8</w:t>
            </w:r>
          </w:p>
        </w:tc>
        <w:tc>
          <w:tcPr>
            <w:tcW w:w="366" w:type="dxa"/>
            <w:gridSpan w:val="2"/>
            <w:tcBorders>
              <w:top w:val="nil"/>
              <w:left w:val="nil"/>
              <w:bottom w:val="single" w:sz="8" w:space="0" w:color="auto"/>
              <w:right w:val="single" w:sz="4" w:space="0" w:color="auto"/>
            </w:tcBorders>
            <w:shd w:val="clear" w:color="auto" w:fill="auto"/>
            <w:noWrap/>
            <w:vAlign w:val="center"/>
          </w:tcPr>
          <w:p w14:paraId="3148AD2E" w14:textId="77777777" w:rsidR="00D13044" w:rsidRPr="00A80B7D" w:rsidRDefault="007E7D64" w:rsidP="007C40DC">
            <w:pPr>
              <w:jc w:val="center"/>
              <w:rPr>
                <w:sz w:val="18"/>
                <w:szCs w:val="18"/>
              </w:rPr>
            </w:pPr>
            <w:r w:rsidRPr="00A80B7D">
              <w:rPr>
                <w:sz w:val="18"/>
                <w:szCs w:val="18"/>
              </w:rPr>
              <w:t>19</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89AB2" w14:textId="77777777" w:rsidR="00D13044" w:rsidRPr="00A80B7D" w:rsidRDefault="003504F5" w:rsidP="007C40DC">
            <w:pPr>
              <w:jc w:val="center"/>
              <w:rPr>
                <w:sz w:val="18"/>
                <w:szCs w:val="18"/>
              </w:rPr>
            </w:pPr>
            <w:r w:rsidRPr="00A80B7D">
              <w:rPr>
                <w:sz w:val="18"/>
                <w:szCs w:val="18"/>
              </w:rPr>
              <w:t>30</w:t>
            </w:r>
          </w:p>
        </w:tc>
        <w:tc>
          <w:tcPr>
            <w:tcW w:w="3402"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14:paraId="4CC38876" w14:textId="77777777" w:rsidR="00D13044" w:rsidRPr="00A80B7D" w:rsidRDefault="00D13044" w:rsidP="007C40DC">
            <w:pPr>
              <w:jc w:val="center"/>
              <w:rPr>
                <w:sz w:val="18"/>
                <w:szCs w:val="18"/>
              </w:rPr>
            </w:pPr>
            <w:r w:rsidRPr="00A80B7D">
              <w:rPr>
                <w:sz w:val="18"/>
                <w:szCs w:val="18"/>
              </w:rPr>
              <w:t>Toplam</w:t>
            </w:r>
          </w:p>
        </w:tc>
        <w:tc>
          <w:tcPr>
            <w:tcW w:w="567" w:type="dxa"/>
            <w:tcBorders>
              <w:top w:val="nil"/>
              <w:left w:val="nil"/>
              <w:bottom w:val="single" w:sz="8" w:space="0" w:color="auto"/>
              <w:right w:val="single" w:sz="8" w:space="0" w:color="auto"/>
            </w:tcBorders>
            <w:shd w:val="clear" w:color="auto" w:fill="auto"/>
            <w:noWrap/>
            <w:vAlign w:val="center"/>
          </w:tcPr>
          <w:p w14:paraId="045702FE" w14:textId="77777777" w:rsidR="00D13044" w:rsidRPr="00A80B7D" w:rsidRDefault="003D4286" w:rsidP="007C40DC">
            <w:pPr>
              <w:jc w:val="center"/>
              <w:rPr>
                <w:sz w:val="18"/>
                <w:szCs w:val="18"/>
              </w:rPr>
            </w:pPr>
            <w:r w:rsidRPr="00A80B7D">
              <w:rPr>
                <w:sz w:val="18"/>
                <w:szCs w:val="18"/>
              </w:rPr>
              <w:t>13</w:t>
            </w:r>
          </w:p>
        </w:tc>
        <w:tc>
          <w:tcPr>
            <w:tcW w:w="536" w:type="dxa"/>
            <w:tcBorders>
              <w:top w:val="nil"/>
              <w:left w:val="nil"/>
              <w:bottom w:val="single" w:sz="8" w:space="0" w:color="auto"/>
              <w:right w:val="single" w:sz="8" w:space="0" w:color="auto"/>
            </w:tcBorders>
            <w:shd w:val="clear" w:color="auto" w:fill="auto"/>
            <w:noWrap/>
            <w:vAlign w:val="center"/>
          </w:tcPr>
          <w:p w14:paraId="191A81DF" w14:textId="77777777" w:rsidR="00D13044" w:rsidRPr="00A80B7D" w:rsidRDefault="003D4286" w:rsidP="007C40DC">
            <w:pPr>
              <w:jc w:val="center"/>
              <w:rPr>
                <w:sz w:val="18"/>
                <w:szCs w:val="18"/>
              </w:rPr>
            </w:pPr>
            <w:r w:rsidRPr="00A80B7D">
              <w:rPr>
                <w:sz w:val="18"/>
                <w:szCs w:val="18"/>
              </w:rPr>
              <w:t>8</w:t>
            </w:r>
          </w:p>
        </w:tc>
        <w:tc>
          <w:tcPr>
            <w:tcW w:w="543" w:type="dxa"/>
            <w:tcBorders>
              <w:top w:val="nil"/>
              <w:left w:val="nil"/>
              <w:bottom w:val="single" w:sz="8" w:space="0" w:color="auto"/>
              <w:right w:val="single" w:sz="8" w:space="0" w:color="auto"/>
            </w:tcBorders>
            <w:shd w:val="clear" w:color="auto" w:fill="auto"/>
            <w:noWrap/>
            <w:vAlign w:val="center"/>
          </w:tcPr>
          <w:p w14:paraId="28F51950" w14:textId="77777777" w:rsidR="00D13044" w:rsidRPr="00A80B7D" w:rsidRDefault="003D4286" w:rsidP="007C40DC">
            <w:pPr>
              <w:jc w:val="center"/>
              <w:rPr>
                <w:sz w:val="18"/>
                <w:szCs w:val="18"/>
              </w:rPr>
            </w:pPr>
            <w:r w:rsidRPr="00A80B7D">
              <w:rPr>
                <w:sz w:val="18"/>
                <w:szCs w:val="18"/>
              </w:rPr>
              <w:t>17</w:t>
            </w:r>
          </w:p>
        </w:tc>
        <w:tc>
          <w:tcPr>
            <w:tcW w:w="709" w:type="dxa"/>
            <w:gridSpan w:val="2"/>
            <w:tcBorders>
              <w:top w:val="nil"/>
              <w:left w:val="nil"/>
              <w:bottom w:val="single" w:sz="8" w:space="0" w:color="auto"/>
              <w:right w:val="single" w:sz="8" w:space="0" w:color="auto"/>
            </w:tcBorders>
            <w:vAlign w:val="center"/>
          </w:tcPr>
          <w:p w14:paraId="5DD8C89C" w14:textId="77777777" w:rsidR="00D13044" w:rsidRPr="00A80B7D" w:rsidRDefault="00A062C0" w:rsidP="007C40DC">
            <w:pPr>
              <w:jc w:val="center"/>
              <w:rPr>
                <w:sz w:val="18"/>
                <w:szCs w:val="18"/>
              </w:rPr>
            </w:pPr>
            <w:r w:rsidRPr="00A80B7D">
              <w:rPr>
                <w:sz w:val="18"/>
                <w:szCs w:val="18"/>
              </w:rPr>
              <w:t>30</w:t>
            </w:r>
          </w:p>
        </w:tc>
      </w:tr>
    </w:tbl>
    <w:p w14:paraId="4C1B7DBE" w14:textId="77777777" w:rsidR="00E74854" w:rsidRPr="00A80B7D" w:rsidRDefault="00E74854"/>
    <w:p w14:paraId="55B3BF9C" w14:textId="77777777" w:rsidR="00412AA2" w:rsidRPr="00A80B7D" w:rsidRDefault="00412AA2"/>
    <w:p w14:paraId="6BCA987D" w14:textId="77777777" w:rsidR="00412AA2" w:rsidRPr="00A80B7D" w:rsidRDefault="00412AA2"/>
    <w:p w14:paraId="5648E4ED" w14:textId="77777777" w:rsidR="00412AA2" w:rsidRPr="00A80B7D" w:rsidRDefault="00412AA2"/>
    <w:p w14:paraId="45833921" w14:textId="77777777" w:rsidR="00412AA2" w:rsidRPr="00A80B7D" w:rsidRDefault="00412AA2"/>
    <w:p w14:paraId="56338971" w14:textId="5CBF8712" w:rsidR="00412AA2" w:rsidRPr="00A80B7D" w:rsidRDefault="00412AA2"/>
    <w:p w14:paraId="50D3BC82" w14:textId="77777777" w:rsidR="004D4A15" w:rsidRPr="00A80B7D" w:rsidRDefault="004D4A15"/>
    <w:p w14:paraId="50934289" w14:textId="77777777" w:rsidR="004D4A15" w:rsidRPr="00A80B7D" w:rsidRDefault="004D4A15">
      <w:r w:rsidRPr="00A80B7D">
        <w:br w:type="page"/>
      </w:r>
    </w:p>
    <w:p w14:paraId="122CA7D1" w14:textId="2AFC30CC" w:rsidR="00412AA2" w:rsidRPr="00A80B7D" w:rsidRDefault="00412AA2"/>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109"/>
        <w:gridCol w:w="1547"/>
        <w:gridCol w:w="994"/>
        <w:gridCol w:w="1060"/>
        <w:gridCol w:w="816"/>
        <w:gridCol w:w="1060"/>
      </w:tblGrid>
      <w:tr w:rsidR="00412AA2" w:rsidRPr="00A80B7D" w14:paraId="7F484C9E" w14:textId="77777777" w:rsidTr="00C52CE3">
        <w:trPr>
          <w:trHeight w:val="158"/>
        </w:trPr>
        <w:tc>
          <w:tcPr>
            <w:tcW w:w="0" w:type="auto"/>
            <w:shd w:val="clear" w:color="auto" w:fill="auto"/>
          </w:tcPr>
          <w:p w14:paraId="17FD2EB7" w14:textId="77777777" w:rsidR="00B664C2" w:rsidRPr="00A80B7D" w:rsidRDefault="00B664C2"/>
        </w:tc>
        <w:tc>
          <w:tcPr>
            <w:tcW w:w="0" w:type="auto"/>
            <w:shd w:val="clear" w:color="auto" w:fill="auto"/>
          </w:tcPr>
          <w:p w14:paraId="66F5D8F4" w14:textId="77777777" w:rsidR="00B664C2" w:rsidRPr="00A80B7D" w:rsidRDefault="00B664C2">
            <w:pPr>
              <w:rPr>
                <w:b/>
              </w:rPr>
            </w:pPr>
            <w:r w:rsidRPr="00A80B7D">
              <w:rPr>
                <w:b/>
              </w:rPr>
              <w:t>Teorik</w:t>
            </w:r>
          </w:p>
        </w:tc>
        <w:tc>
          <w:tcPr>
            <w:tcW w:w="0" w:type="auto"/>
            <w:shd w:val="clear" w:color="auto" w:fill="auto"/>
          </w:tcPr>
          <w:p w14:paraId="0090E482" w14:textId="77777777" w:rsidR="00B664C2" w:rsidRPr="00A80B7D" w:rsidRDefault="00B664C2">
            <w:pPr>
              <w:rPr>
                <w:b/>
              </w:rPr>
            </w:pPr>
            <w:r w:rsidRPr="00A80B7D">
              <w:rPr>
                <w:b/>
              </w:rPr>
              <w:t>Uygulama</w:t>
            </w:r>
          </w:p>
        </w:tc>
        <w:tc>
          <w:tcPr>
            <w:tcW w:w="0" w:type="auto"/>
            <w:shd w:val="clear" w:color="auto" w:fill="auto"/>
          </w:tcPr>
          <w:p w14:paraId="519AF6DD" w14:textId="77777777" w:rsidR="00B664C2" w:rsidRPr="00A80B7D" w:rsidRDefault="00B664C2">
            <w:pPr>
              <w:rPr>
                <w:b/>
              </w:rPr>
            </w:pPr>
            <w:r w:rsidRPr="00A80B7D">
              <w:rPr>
                <w:b/>
              </w:rPr>
              <w:t>Kredi</w:t>
            </w:r>
          </w:p>
        </w:tc>
        <w:tc>
          <w:tcPr>
            <w:tcW w:w="0" w:type="auto"/>
            <w:shd w:val="clear" w:color="auto" w:fill="auto"/>
          </w:tcPr>
          <w:p w14:paraId="40FD597F" w14:textId="77777777" w:rsidR="00B664C2" w:rsidRPr="00A80B7D" w:rsidRDefault="00B664C2">
            <w:pPr>
              <w:rPr>
                <w:b/>
              </w:rPr>
            </w:pPr>
            <w:r w:rsidRPr="00A80B7D">
              <w:rPr>
                <w:b/>
              </w:rPr>
              <w:t>AKTS</w:t>
            </w:r>
          </w:p>
        </w:tc>
        <w:tc>
          <w:tcPr>
            <w:tcW w:w="0" w:type="auto"/>
            <w:shd w:val="clear" w:color="auto" w:fill="auto"/>
          </w:tcPr>
          <w:p w14:paraId="525F40F1" w14:textId="77777777" w:rsidR="00B664C2" w:rsidRPr="00A80B7D" w:rsidRDefault="00B664C2">
            <w:pPr>
              <w:rPr>
                <w:b/>
              </w:rPr>
            </w:pPr>
            <w:r w:rsidRPr="00A80B7D">
              <w:rPr>
                <w:b/>
              </w:rPr>
              <w:t>Saat</w:t>
            </w:r>
          </w:p>
        </w:tc>
        <w:tc>
          <w:tcPr>
            <w:tcW w:w="0" w:type="auto"/>
            <w:shd w:val="clear" w:color="auto" w:fill="auto"/>
          </w:tcPr>
          <w:p w14:paraId="2B4B354B" w14:textId="77777777" w:rsidR="00B664C2" w:rsidRPr="00A80B7D" w:rsidRDefault="00B664C2">
            <w:pPr>
              <w:rPr>
                <w:b/>
              </w:rPr>
            </w:pPr>
            <w:r w:rsidRPr="00A80B7D">
              <w:rPr>
                <w:b/>
              </w:rPr>
              <w:t>Yüzde</w:t>
            </w:r>
          </w:p>
        </w:tc>
      </w:tr>
      <w:tr w:rsidR="00412AA2" w:rsidRPr="00A80B7D" w14:paraId="22276C9F" w14:textId="77777777" w:rsidTr="00C52CE3">
        <w:trPr>
          <w:trHeight w:val="158"/>
        </w:trPr>
        <w:tc>
          <w:tcPr>
            <w:tcW w:w="0" w:type="auto"/>
            <w:shd w:val="clear" w:color="auto" w:fill="auto"/>
          </w:tcPr>
          <w:p w14:paraId="13B04974" w14:textId="77777777" w:rsidR="00B664C2" w:rsidRPr="00A80B7D" w:rsidRDefault="00B664C2">
            <w:pPr>
              <w:rPr>
                <w:b/>
              </w:rPr>
            </w:pPr>
            <w:r w:rsidRPr="00A80B7D">
              <w:rPr>
                <w:b/>
              </w:rPr>
              <w:t>MB: Meslek Bilgisi</w:t>
            </w:r>
          </w:p>
        </w:tc>
        <w:tc>
          <w:tcPr>
            <w:tcW w:w="0" w:type="auto"/>
            <w:shd w:val="clear" w:color="auto" w:fill="auto"/>
          </w:tcPr>
          <w:p w14:paraId="6CFEAAF3" w14:textId="77777777" w:rsidR="00B664C2" w:rsidRPr="00A80B7D" w:rsidRDefault="00E74854">
            <w:r w:rsidRPr="00A80B7D">
              <w:t>40</w:t>
            </w:r>
          </w:p>
        </w:tc>
        <w:tc>
          <w:tcPr>
            <w:tcW w:w="0" w:type="auto"/>
            <w:shd w:val="clear" w:color="auto" w:fill="auto"/>
          </w:tcPr>
          <w:p w14:paraId="00F114E2" w14:textId="77777777" w:rsidR="00B664C2" w:rsidRPr="00A80B7D" w:rsidRDefault="00E74854">
            <w:r w:rsidRPr="00A80B7D">
              <w:t>12</w:t>
            </w:r>
          </w:p>
        </w:tc>
        <w:tc>
          <w:tcPr>
            <w:tcW w:w="0" w:type="auto"/>
            <w:shd w:val="clear" w:color="auto" w:fill="auto"/>
          </w:tcPr>
          <w:p w14:paraId="3BBAC518" w14:textId="77777777" w:rsidR="00B664C2" w:rsidRPr="00A80B7D" w:rsidRDefault="00E74854">
            <w:r w:rsidRPr="00A80B7D">
              <w:t>46</w:t>
            </w:r>
          </w:p>
        </w:tc>
        <w:tc>
          <w:tcPr>
            <w:tcW w:w="0" w:type="auto"/>
            <w:shd w:val="clear" w:color="auto" w:fill="auto"/>
          </w:tcPr>
          <w:p w14:paraId="0727FCE5" w14:textId="77777777" w:rsidR="00B664C2" w:rsidRPr="00A80B7D" w:rsidRDefault="00E74854">
            <w:r w:rsidRPr="00A80B7D">
              <w:t>80</w:t>
            </w:r>
          </w:p>
        </w:tc>
        <w:tc>
          <w:tcPr>
            <w:tcW w:w="0" w:type="auto"/>
            <w:shd w:val="clear" w:color="auto" w:fill="auto"/>
          </w:tcPr>
          <w:p w14:paraId="241D8D99" w14:textId="77777777" w:rsidR="00B664C2" w:rsidRPr="00A80B7D" w:rsidRDefault="00E74854">
            <w:r w:rsidRPr="00A80B7D">
              <w:t>52</w:t>
            </w:r>
          </w:p>
        </w:tc>
        <w:tc>
          <w:tcPr>
            <w:tcW w:w="0" w:type="auto"/>
            <w:shd w:val="clear" w:color="auto" w:fill="auto"/>
          </w:tcPr>
          <w:p w14:paraId="1CCDE719" w14:textId="77777777" w:rsidR="00B664C2" w:rsidRPr="00A80B7D" w:rsidRDefault="00E74854">
            <w:r w:rsidRPr="00A80B7D">
              <w:t>31</w:t>
            </w:r>
          </w:p>
        </w:tc>
      </w:tr>
      <w:tr w:rsidR="00412AA2" w:rsidRPr="00A80B7D" w14:paraId="06AB1A9E" w14:textId="77777777" w:rsidTr="00C52CE3">
        <w:trPr>
          <w:trHeight w:val="158"/>
        </w:trPr>
        <w:tc>
          <w:tcPr>
            <w:tcW w:w="0" w:type="auto"/>
            <w:shd w:val="clear" w:color="auto" w:fill="auto"/>
          </w:tcPr>
          <w:p w14:paraId="5D7ECEA0" w14:textId="77777777" w:rsidR="00B664C2" w:rsidRPr="00A80B7D" w:rsidRDefault="00B664C2">
            <w:pPr>
              <w:rPr>
                <w:b/>
              </w:rPr>
            </w:pPr>
            <w:r w:rsidRPr="00A80B7D">
              <w:rPr>
                <w:b/>
              </w:rPr>
              <w:t>GK: Genel Kültür</w:t>
            </w:r>
          </w:p>
        </w:tc>
        <w:tc>
          <w:tcPr>
            <w:tcW w:w="0" w:type="auto"/>
            <w:shd w:val="clear" w:color="auto" w:fill="auto"/>
          </w:tcPr>
          <w:p w14:paraId="64C9B92C" w14:textId="77777777" w:rsidR="00B664C2" w:rsidRPr="00A80B7D" w:rsidRDefault="00E74854">
            <w:r w:rsidRPr="00A80B7D">
              <w:t>26</w:t>
            </w:r>
          </w:p>
        </w:tc>
        <w:tc>
          <w:tcPr>
            <w:tcW w:w="0" w:type="auto"/>
            <w:shd w:val="clear" w:color="auto" w:fill="auto"/>
          </w:tcPr>
          <w:p w14:paraId="29D1C027" w14:textId="77777777" w:rsidR="00B664C2" w:rsidRPr="00A80B7D" w:rsidRDefault="00E74854">
            <w:r w:rsidRPr="00A80B7D">
              <w:t>2</w:t>
            </w:r>
          </w:p>
        </w:tc>
        <w:tc>
          <w:tcPr>
            <w:tcW w:w="0" w:type="auto"/>
            <w:shd w:val="clear" w:color="auto" w:fill="auto"/>
          </w:tcPr>
          <w:p w14:paraId="6EC5529C" w14:textId="77777777" w:rsidR="00B664C2" w:rsidRPr="00A80B7D" w:rsidRDefault="00E74854">
            <w:r w:rsidRPr="00A80B7D">
              <w:t>27</w:t>
            </w:r>
          </w:p>
        </w:tc>
        <w:tc>
          <w:tcPr>
            <w:tcW w:w="0" w:type="auto"/>
            <w:shd w:val="clear" w:color="auto" w:fill="auto"/>
          </w:tcPr>
          <w:p w14:paraId="22FF1E97" w14:textId="77777777" w:rsidR="00B664C2" w:rsidRPr="00A80B7D" w:rsidRDefault="00E74854">
            <w:r w:rsidRPr="00A80B7D">
              <w:t>42</w:t>
            </w:r>
          </w:p>
        </w:tc>
        <w:tc>
          <w:tcPr>
            <w:tcW w:w="0" w:type="auto"/>
            <w:shd w:val="clear" w:color="auto" w:fill="auto"/>
          </w:tcPr>
          <w:p w14:paraId="30453A55" w14:textId="77777777" w:rsidR="00B664C2" w:rsidRPr="00A80B7D" w:rsidRDefault="00E74854">
            <w:r w:rsidRPr="00A80B7D">
              <w:t>28</w:t>
            </w:r>
          </w:p>
        </w:tc>
        <w:tc>
          <w:tcPr>
            <w:tcW w:w="0" w:type="auto"/>
            <w:shd w:val="clear" w:color="auto" w:fill="auto"/>
          </w:tcPr>
          <w:p w14:paraId="6ADBA08C" w14:textId="77777777" w:rsidR="00B664C2" w:rsidRPr="00A80B7D" w:rsidRDefault="00E74854">
            <w:r w:rsidRPr="00A80B7D">
              <w:t>18</w:t>
            </w:r>
          </w:p>
        </w:tc>
      </w:tr>
      <w:tr w:rsidR="00412AA2" w:rsidRPr="00A80B7D" w14:paraId="0FEE93A0" w14:textId="77777777" w:rsidTr="00C52CE3">
        <w:trPr>
          <w:trHeight w:val="158"/>
        </w:trPr>
        <w:tc>
          <w:tcPr>
            <w:tcW w:w="0" w:type="auto"/>
            <w:shd w:val="clear" w:color="auto" w:fill="auto"/>
          </w:tcPr>
          <w:p w14:paraId="6D28C755" w14:textId="77777777" w:rsidR="00B664C2" w:rsidRPr="00A80B7D" w:rsidRDefault="00B664C2">
            <w:pPr>
              <w:rPr>
                <w:b/>
              </w:rPr>
            </w:pPr>
            <w:r w:rsidRPr="00A80B7D">
              <w:rPr>
                <w:b/>
              </w:rPr>
              <w:t>AE: Alan Eğitimi</w:t>
            </w:r>
          </w:p>
        </w:tc>
        <w:tc>
          <w:tcPr>
            <w:tcW w:w="0" w:type="auto"/>
            <w:shd w:val="clear" w:color="auto" w:fill="auto"/>
          </w:tcPr>
          <w:p w14:paraId="507400F6" w14:textId="77777777" w:rsidR="00B664C2" w:rsidRPr="00A80B7D" w:rsidRDefault="00E74854">
            <w:r w:rsidRPr="00A80B7D">
              <w:t>68</w:t>
            </w:r>
          </w:p>
        </w:tc>
        <w:tc>
          <w:tcPr>
            <w:tcW w:w="0" w:type="auto"/>
            <w:shd w:val="clear" w:color="auto" w:fill="auto"/>
          </w:tcPr>
          <w:p w14:paraId="0D55CB97" w14:textId="77777777" w:rsidR="00B664C2" w:rsidRPr="00A80B7D" w:rsidRDefault="00E74854">
            <w:r w:rsidRPr="00A80B7D">
              <w:t>12</w:t>
            </w:r>
          </w:p>
        </w:tc>
        <w:tc>
          <w:tcPr>
            <w:tcW w:w="0" w:type="auto"/>
            <w:shd w:val="clear" w:color="auto" w:fill="auto"/>
          </w:tcPr>
          <w:p w14:paraId="2F701AC0" w14:textId="77777777" w:rsidR="00B664C2" w:rsidRPr="00A80B7D" w:rsidRDefault="00E74854">
            <w:r w:rsidRPr="00A80B7D">
              <w:t>74</w:t>
            </w:r>
          </w:p>
        </w:tc>
        <w:tc>
          <w:tcPr>
            <w:tcW w:w="0" w:type="auto"/>
            <w:shd w:val="clear" w:color="auto" w:fill="auto"/>
          </w:tcPr>
          <w:p w14:paraId="7ABF08BF" w14:textId="77777777" w:rsidR="00B664C2" w:rsidRPr="00A80B7D" w:rsidRDefault="00E74854">
            <w:r w:rsidRPr="00A80B7D">
              <w:t>118</w:t>
            </w:r>
          </w:p>
        </w:tc>
        <w:tc>
          <w:tcPr>
            <w:tcW w:w="0" w:type="auto"/>
            <w:shd w:val="clear" w:color="auto" w:fill="auto"/>
          </w:tcPr>
          <w:p w14:paraId="0DBF6ECB" w14:textId="77777777" w:rsidR="00B664C2" w:rsidRPr="00A80B7D" w:rsidRDefault="00E74854">
            <w:r w:rsidRPr="00A80B7D">
              <w:t>80</w:t>
            </w:r>
          </w:p>
        </w:tc>
        <w:tc>
          <w:tcPr>
            <w:tcW w:w="0" w:type="auto"/>
            <w:shd w:val="clear" w:color="auto" w:fill="auto"/>
          </w:tcPr>
          <w:p w14:paraId="040A0857" w14:textId="77777777" w:rsidR="00B664C2" w:rsidRPr="00A80B7D" w:rsidRDefault="00E74854">
            <w:r w:rsidRPr="00A80B7D">
              <w:t>51</w:t>
            </w:r>
          </w:p>
        </w:tc>
      </w:tr>
      <w:tr w:rsidR="00412AA2" w:rsidRPr="00A80B7D" w14:paraId="112A3EBE" w14:textId="77777777" w:rsidTr="00C52CE3">
        <w:trPr>
          <w:trHeight w:val="158"/>
        </w:trPr>
        <w:tc>
          <w:tcPr>
            <w:tcW w:w="0" w:type="auto"/>
            <w:shd w:val="clear" w:color="auto" w:fill="auto"/>
          </w:tcPr>
          <w:p w14:paraId="4EA2266F" w14:textId="77777777" w:rsidR="00B664C2" w:rsidRPr="00A80B7D" w:rsidRDefault="00B664C2">
            <w:pPr>
              <w:rPr>
                <w:b/>
              </w:rPr>
            </w:pPr>
            <w:r w:rsidRPr="00A80B7D">
              <w:rPr>
                <w:b/>
              </w:rPr>
              <w:t>Toplam</w:t>
            </w:r>
          </w:p>
        </w:tc>
        <w:tc>
          <w:tcPr>
            <w:tcW w:w="0" w:type="auto"/>
            <w:shd w:val="clear" w:color="auto" w:fill="auto"/>
          </w:tcPr>
          <w:p w14:paraId="3DA94AD7" w14:textId="77777777" w:rsidR="00B664C2" w:rsidRPr="00A80B7D" w:rsidRDefault="00E74854">
            <w:r w:rsidRPr="00A80B7D">
              <w:t>134</w:t>
            </w:r>
          </w:p>
        </w:tc>
        <w:tc>
          <w:tcPr>
            <w:tcW w:w="0" w:type="auto"/>
            <w:shd w:val="clear" w:color="auto" w:fill="auto"/>
          </w:tcPr>
          <w:p w14:paraId="22A8DDC5" w14:textId="77777777" w:rsidR="00B664C2" w:rsidRPr="00A80B7D" w:rsidRDefault="00E74854">
            <w:r w:rsidRPr="00A80B7D">
              <w:t>26</w:t>
            </w:r>
          </w:p>
        </w:tc>
        <w:tc>
          <w:tcPr>
            <w:tcW w:w="0" w:type="auto"/>
            <w:shd w:val="clear" w:color="auto" w:fill="auto"/>
          </w:tcPr>
          <w:p w14:paraId="435082DE" w14:textId="77777777" w:rsidR="00B664C2" w:rsidRPr="00A80B7D" w:rsidRDefault="00E74854">
            <w:r w:rsidRPr="00A80B7D">
              <w:t>147</w:t>
            </w:r>
          </w:p>
        </w:tc>
        <w:tc>
          <w:tcPr>
            <w:tcW w:w="0" w:type="auto"/>
            <w:shd w:val="clear" w:color="auto" w:fill="auto"/>
          </w:tcPr>
          <w:p w14:paraId="02B95040" w14:textId="77777777" w:rsidR="00B664C2" w:rsidRPr="00A80B7D" w:rsidRDefault="00E74854">
            <w:r w:rsidRPr="00A80B7D">
              <w:t>240</w:t>
            </w:r>
          </w:p>
        </w:tc>
        <w:tc>
          <w:tcPr>
            <w:tcW w:w="0" w:type="auto"/>
            <w:shd w:val="clear" w:color="auto" w:fill="auto"/>
          </w:tcPr>
          <w:p w14:paraId="1A48534F" w14:textId="77777777" w:rsidR="00B664C2" w:rsidRPr="00A80B7D" w:rsidRDefault="00E74854">
            <w:r w:rsidRPr="00A80B7D">
              <w:t>160</w:t>
            </w:r>
          </w:p>
        </w:tc>
        <w:tc>
          <w:tcPr>
            <w:tcW w:w="0" w:type="auto"/>
            <w:shd w:val="clear" w:color="auto" w:fill="auto"/>
          </w:tcPr>
          <w:p w14:paraId="63B0D00C" w14:textId="77777777" w:rsidR="00B664C2" w:rsidRPr="00A80B7D" w:rsidRDefault="00E74854">
            <w:r w:rsidRPr="00A80B7D">
              <w:t>100</w:t>
            </w:r>
          </w:p>
        </w:tc>
      </w:tr>
    </w:tbl>
    <w:p w14:paraId="1CB5C575" w14:textId="77777777" w:rsidR="00B664C2" w:rsidRPr="00A80B7D" w:rsidRDefault="00B664C2"/>
    <w:p w14:paraId="0464E975" w14:textId="77777777" w:rsidR="00412AA2" w:rsidRPr="00A80B7D" w:rsidRDefault="00412AA2" w:rsidP="000471B8">
      <w:pPr>
        <w:jc w:val="center"/>
        <w:rPr>
          <w:b/>
        </w:rPr>
      </w:pPr>
    </w:p>
    <w:p w14:paraId="2E5CD9B7" w14:textId="77777777" w:rsidR="008D4955" w:rsidRPr="00A80B7D" w:rsidRDefault="000471B8" w:rsidP="000471B8">
      <w:pPr>
        <w:jc w:val="center"/>
        <w:rPr>
          <w:b/>
        </w:rPr>
      </w:pPr>
      <w:r w:rsidRPr="00A80B7D">
        <w:rPr>
          <w:b/>
        </w:rPr>
        <w:t>REHBERLİK VE PSİKOLOJİK DANIŞMANLIK LİSANS PROGRAMI DERS İÇERİKLERİ</w:t>
      </w:r>
    </w:p>
    <w:p w14:paraId="3B18FB67" w14:textId="77777777" w:rsidR="000471B8" w:rsidRPr="00A80B7D" w:rsidRDefault="000471B8" w:rsidP="000471B8"/>
    <w:p w14:paraId="4871618E" w14:textId="77777777" w:rsidR="008D4955" w:rsidRPr="00A80B7D" w:rsidRDefault="000471B8" w:rsidP="000471B8">
      <w:pPr>
        <w:rPr>
          <w:b/>
        </w:rPr>
      </w:pPr>
      <w:r w:rsidRPr="00A80B7D">
        <w:rPr>
          <w:b/>
        </w:rPr>
        <w:t>I.YARIYIL</w:t>
      </w:r>
    </w:p>
    <w:p w14:paraId="40B854D6" w14:textId="77777777" w:rsidR="000471B8" w:rsidRPr="00A80B7D" w:rsidRDefault="000471B8" w:rsidP="000471B8"/>
    <w:p w14:paraId="7A9B5DD2" w14:textId="4612B06D" w:rsidR="000471B8" w:rsidRPr="00A80B7D" w:rsidRDefault="00D5186B" w:rsidP="00201F93">
      <w:pPr>
        <w:jc w:val="both"/>
        <w:rPr>
          <w:b/>
        </w:rPr>
      </w:pPr>
      <w:r w:rsidRPr="00A80B7D">
        <w:rPr>
          <w:b/>
        </w:rPr>
        <w:t>A</w:t>
      </w:r>
      <w:r w:rsidR="001F07E4" w:rsidRPr="00A80B7D">
        <w:rPr>
          <w:b/>
        </w:rPr>
        <w:t>EF</w:t>
      </w:r>
      <w:r w:rsidR="000471B8" w:rsidRPr="00A80B7D">
        <w:rPr>
          <w:b/>
        </w:rPr>
        <w:t>MB</w:t>
      </w:r>
      <w:r w:rsidR="001F07E4" w:rsidRPr="00A80B7D">
        <w:rPr>
          <w:b/>
        </w:rPr>
        <w:t>101</w:t>
      </w:r>
      <w:r w:rsidR="000471B8" w:rsidRPr="00A80B7D">
        <w:rPr>
          <w:b/>
        </w:rPr>
        <w:t xml:space="preserve"> Eğitime Giriş </w:t>
      </w:r>
      <w:r w:rsidR="00E57D7D" w:rsidRPr="00A80B7D">
        <w:rPr>
          <w:b/>
        </w:rPr>
        <w:t>(2-0)2 AKTS: 3</w:t>
      </w:r>
    </w:p>
    <w:p w14:paraId="356B3774" w14:textId="77777777" w:rsidR="000471B8" w:rsidRPr="00A80B7D" w:rsidRDefault="000471B8" w:rsidP="00201F93">
      <w:pPr>
        <w:jc w:val="both"/>
      </w:pPr>
      <w:r w:rsidRPr="00A80B7D">
        <w:t xml:space="preserve">Eğitim ve öğretimle ilgili temel kavramlar; eğitimin amaçları ve işlevleri; eğitimin diğer alanlarla ve bilimlerle ilişkisi; eğitimin hukuki, sosyal, kültürel, tarihî, politik, ekonomik, felsefi ve psikolojik temelleri; eğitim bilimlerinde yöntem; bir eğitim ve öğrenme ortamı olarak okul ve sınıf; öğretmenlik mesleği ve öğretmen yetiştirmede güncel gelişmeler; yirmi birinci yüzyılda eğitimle ilgili yönelimler. </w:t>
      </w:r>
    </w:p>
    <w:p w14:paraId="6D3B21D9" w14:textId="77777777" w:rsidR="000471B8" w:rsidRPr="00A80B7D" w:rsidRDefault="000471B8" w:rsidP="00201F93">
      <w:pPr>
        <w:jc w:val="both"/>
      </w:pPr>
    </w:p>
    <w:p w14:paraId="108E7154" w14:textId="3579A913" w:rsidR="000471B8" w:rsidRPr="00A80B7D" w:rsidRDefault="00D5186B" w:rsidP="00201F93">
      <w:pPr>
        <w:jc w:val="both"/>
        <w:rPr>
          <w:b/>
        </w:rPr>
      </w:pPr>
      <w:r w:rsidRPr="00A80B7D">
        <w:rPr>
          <w:b/>
        </w:rPr>
        <w:t>A</w:t>
      </w:r>
      <w:r w:rsidR="001F07E4" w:rsidRPr="00A80B7D">
        <w:rPr>
          <w:b/>
        </w:rPr>
        <w:t>EF</w:t>
      </w:r>
      <w:r w:rsidR="000471B8" w:rsidRPr="00A80B7D">
        <w:rPr>
          <w:b/>
        </w:rPr>
        <w:t>MB</w:t>
      </w:r>
      <w:r w:rsidR="001F07E4" w:rsidRPr="00A80B7D">
        <w:rPr>
          <w:b/>
        </w:rPr>
        <w:t>103</w:t>
      </w:r>
      <w:r w:rsidR="000471B8" w:rsidRPr="00A80B7D">
        <w:rPr>
          <w:b/>
        </w:rPr>
        <w:t xml:space="preserve"> Eğitim Sosyolojisi </w:t>
      </w:r>
      <w:r w:rsidR="00E57D7D" w:rsidRPr="00A80B7D">
        <w:rPr>
          <w:b/>
        </w:rPr>
        <w:t xml:space="preserve"> (2-0)2 AKTS: 3</w:t>
      </w:r>
    </w:p>
    <w:p w14:paraId="439E61C8" w14:textId="77777777" w:rsidR="000471B8" w:rsidRPr="00A80B7D" w:rsidRDefault="000471B8" w:rsidP="00201F93">
      <w:pPr>
        <w:jc w:val="both"/>
      </w:pPr>
      <w:r w:rsidRPr="00A80B7D">
        <w:t xml:space="preserve">Sosyolojinin temel kavramları: Toplum, sosyal yapı, sosyal olgu, sosyal olay vd.; sosyolojinin öncüleri (İbn-i Haldun, A. Comte, K. Marx, E. Durkheim, M. Weber vd.) ve eğitim görüşleri; temel sosyolojik teoriler (işlevselcilik, yapısalcılık, sembolik etkileşimcilik, çatışma kuramı, eleştirel teori, fenomenoloji ve etnometodoloji) açısından eğitim; toplumsal süreçler (sosyalleşme, sosyal tabakalaşma, sosyal hareketlilik, sosyal değişme vd.) ve eğitim; toplumsal kurumlar (aile, din, ekonomi, siyaset) ve eğitim; Türkiye’de sosyolojinin ve eğitim sosyolojisinin gelişimi (Ziya Gökalp, İsmail Hakkı Baltacıoğlu, Nurettin Topçu, Mümtaz Turhan vd.); kültür ve eğitim; sosyal, kültürel, ahlaki bir sistem ve topluluk olarak okul. </w:t>
      </w:r>
    </w:p>
    <w:p w14:paraId="2E1A0D53" w14:textId="77777777" w:rsidR="000471B8" w:rsidRPr="00A80B7D" w:rsidRDefault="000471B8" w:rsidP="00201F93">
      <w:pPr>
        <w:jc w:val="both"/>
      </w:pPr>
    </w:p>
    <w:p w14:paraId="387DF08F" w14:textId="3BB2B78D" w:rsidR="000471B8" w:rsidRPr="00A80B7D" w:rsidRDefault="00E149BB" w:rsidP="00201F93">
      <w:pPr>
        <w:jc w:val="both"/>
        <w:rPr>
          <w:b/>
        </w:rPr>
      </w:pPr>
      <w:r w:rsidRPr="00A80B7D">
        <w:rPr>
          <w:b/>
        </w:rPr>
        <w:t>AİİT1</w:t>
      </w:r>
      <w:r w:rsidR="001F07E4" w:rsidRPr="00A80B7D">
        <w:rPr>
          <w:b/>
        </w:rPr>
        <w:t>01</w:t>
      </w:r>
      <w:r w:rsidR="000471B8" w:rsidRPr="00A80B7D">
        <w:rPr>
          <w:b/>
        </w:rPr>
        <w:t xml:space="preserve"> Atat</w:t>
      </w:r>
      <w:r w:rsidR="00BB5D9B">
        <w:rPr>
          <w:b/>
        </w:rPr>
        <w:t>ürk İlkeleri ve İnkılap Tarihi-</w:t>
      </w:r>
      <w:r w:rsidR="00E57D7D" w:rsidRPr="00A80B7D">
        <w:rPr>
          <w:b/>
        </w:rPr>
        <w:t>I  (2-0)2 AKTS: 3</w:t>
      </w:r>
      <w:r w:rsidR="000471B8" w:rsidRPr="00A80B7D">
        <w:rPr>
          <w:b/>
        </w:rPr>
        <w:t xml:space="preserve"> </w:t>
      </w:r>
    </w:p>
    <w:p w14:paraId="52827BC2" w14:textId="77777777" w:rsidR="000471B8" w:rsidRPr="00A80B7D" w:rsidRDefault="000471B8" w:rsidP="00201F93">
      <w:pPr>
        <w:jc w:val="both"/>
      </w:pPr>
      <w:r w:rsidRPr="00A80B7D">
        <w:t xml:space="preserve">Osmanlı Devleti’nin yıkılışını hazırlayan iç ve dış sebepler; XIX. Yüzyılda Osmanlı Devleti’nde yenilik hareketleri;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 teşkilatlanma; son Osmanlı Mebuslar Meclisi’nin açılışı ve Misak-ı Millî’nin kabulü; Millî Mücadele’ye hazırlık ve bu hazırlığın maddi ve manevi temeller; TBMM’nin açılışı ve faaliyetleri; Sevr Antlaşması; Güney ve Doğu cephelerindeki mücadeleler; düzenli ordunun kuruluşu, Yunan taarruzu ve Batı cephesindeki savaşlar, Mudanya Mütarekesi’nin imzalanması, Lozan Konferansı’nın toplanması ve Barış Antlaşması’nın imzalanması. </w:t>
      </w:r>
    </w:p>
    <w:p w14:paraId="72D2AB33" w14:textId="77777777" w:rsidR="000471B8" w:rsidRPr="00A80B7D" w:rsidRDefault="000471B8" w:rsidP="00201F93">
      <w:pPr>
        <w:jc w:val="both"/>
      </w:pPr>
    </w:p>
    <w:p w14:paraId="16FEA8AF" w14:textId="7272D1F6" w:rsidR="000471B8" w:rsidRPr="00A80B7D" w:rsidRDefault="001F07E4" w:rsidP="00201F93">
      <w:pPr>
        <w:jc w:val="both"/>
        <w:rPr>
          <w:b/>
        </w:rPr>
      </w:pPr>
      <w:r w:rsidRPr="00A80B7D">
        <w:rPr>
          <w:b/>
        </w:rPr>
        <w:t>YDBİ101</w:t>
      </w:r>
      <w:r w:rsidR="00E57D7D" w:rsidRPr="00A80B7D">
        <w:rPr>
          <w:b/>
        </w:rPr>
        <w:t xml:space="preserve"> Yabancı Dil</w:t>
      </w:r>
      <w:r w:rsidR="00BB5D9B">
        <w:rPr>
          <w:b/>
        </w:rPr>
        <w:t>-</w:t>
      </w:r>
      <w:r w:rsidR="00E57D7D" w:rsidRPr="00A80B7D">
        <w:rPr>
          <w:b/>
        </w:rPr>
        <w:t>I  (2-0)2 AKTS: 3</w:t>
      </w:r>
      <w:r w:rsidR="000471B8" w:rsidRPr="00A80B7D">
        <w:rPr>
          <w:b/>
        </w:rPr>
        <w:t xml:space="preserve"> </w:t>
      </w:r>
    </w:p>
    <w:p w14:paraId="4299FD71" w14:textId="77777777" w:rsidR="000471B8" w:rsidRPr="00A80B7D" w:rsidRDefault="000471B8" w:rsidP="00201F93">
      <w:pPr>
        <w:jc w:val="both"/>
      </w:pPr>
      <w:r w:rsidRPr="00A80B7D">
        <w:t xml:space="preserve">Şimdiki zaman; geniş zaman; bu zamanlarda sözel, okuma, yazma ve dinleme becerileri; sözel beceriler (kendini tanıtma, bir şeyi/yeri tarif edebilme, yol tarifi verebilme, kişisel bilgilere yönelik soru ve cevap kalıpları); okuma becerileri (lokantada, otobüs-tren vb. ulaşım araçlarında, alış-veriş yerlerinde liste/etiket okuma, soru sorma vb.); yazma becerileri (kısa mesaj yazma, poster içeriği yazma, form doldurma); dinleme becerileri (yol tarifi, yer/kişi tarifi vb.). </w:t>
      </w:r>
    </w:p>
    <w:p w14:paraId="289CB6E9" w14:textId="7078B5C5" w:rsidR="000471B8" w:rsidRPr="00A80B7D" w:rsidRDefault="001F07E4" w:rsidP="00201F93">
      <w:pPr>
        <w:jc w:val="both"/>
        <w:rPr>
          <w:b/>
        </w:rPr>
      </w:pPr>
      <w:r w:rsidRPr="00A80B7D">
        <w:rPr>
          <w:b/>
        </w:rPr>
        <w:t>TURK101</w:t>
      </w:r>
      <w:r w:rsidR="00BB5D9B">
        <w:rPr>
          <w:b/>
        </w:rPr>
        <w:t xml:space="preserve"> Türk Dili-</w:t>
      </w:r>
      <w:r w:rsidR="00E57D7D" w:rsidRPr="00A80B7D">
        <w:rPr>
          <w:b/>
        </w:rPr>
        <w:t>I  (3-0)3 AKTS: 4</w:t>
      </w:r>
      <w:r w:rsidR="000471B8" w:rsidRPr="00A80B7D">
        <w:rPr>
          <w:b/>
        </w:rPr>
        <w:t xml:space="preserve"> </w:t>
      </w:r>
    </w:p>
    <w:p w14:paraId="1F21E0D6" w14:textId="77777777" w:rsidR="000471B8" w:rsidRPr="00A80B7D" w:rsidRDefault="000471B8" w:rsidP="00201F93">
      <w:pPr>
        <w:jc w:val="both"/>
      </w:pPr>
      <w:r w:rsidRPr="00A80B7D">
        <w:t xml:space="preserve">Yazı dili ve özellikleri; yazım ve noktalama; yazılı ve sözlü anlatımın özellikleri; paragraf oluşturma ve paragraf türleri (giriş, gelişme, sonuç paragrafları); düşünceyi geliştirme yolları (açıklama, tartışma, öyküleme, betimleme; tanımlama, örneklendirme, tanık gösterme, </w:t>
      </w:r>
      <w:r w:rsidRPr="00A80B7D">
        <w:lastRenderedPageBreak/>
        <w:t xml:space="preserve">karşılaştırma vb. uygulamaları); metin yapısı (metnin yapısal özellikleri, giriş-gelişme-sonuç bölümleri); metinsellik özellikleri (bağlaşıklık, tutarlılık; amaçlılık, kabul edilebilirlik, durumsallık, bilgisellik, metinlerarasılık); metin yazma (taslak oluşturma, yazma, düzeltme ve paylaşma); bilgilendirici-açıklayıcı metin yazma; öyküleyici metin yazma; betimleyici metin yazma; tartışmacı ve ikna edici metin yazma. </w:t>
      </w:r>
    </w:p>
    <w:p w14:paraId="71BB4390" w14:textId="77777777" w:rsidR="000471B8" w:rsidRPr="00A80B7D" w:rsidRDefault="000471B8" w:rsidP="00201F93">
      <w:pPr>
        <w:jc w:val="both"/>
      </w:pPr>
    </w:p>
    <w:p w14:paraId="1E6CA3A3" w14:textId="067DE981" w:rsidR="002B5F30" w:rsidRPr="00A80B7D" w:rsidRDefault="00D5186B" w:rsidP="00201F93">
      <w:pPr>
        <w:jc w:val="both"/>
        <w:rPr>
          <w:b/>
        </w:rPr>
      </w:pPr>
      <w:r w:rsidRPr="00A80B7D">
        <w:rPr>
          <w:b/>
        </w:rPr>
        <w:t>A</w:t>
      </w:r>
      <w:r w:rsidR="001F07E4" w:rsidRPr="00A80B7D">
        <w:rPr>
          <w:b/>
        </w:rPr>
        <w:t>EF</w:t>
      </w:r>
      <w:r w:rsidR="000471B8" w:rsidRPr="00A80B7D">
        <w:rPr>
          <w:b/>
        </w:rPr>
        <w:t>GK</w:t>
      </w:r>
      <w:r w:rsidR="001F07E4" w:rsidRPr="00A80B7D">
        <w:rPr>
          <w:b/>
        </w:rPr>
        <w:t>101</w:t>
      </w:r>
      <w:r w:rsidR="000471B8" w:rsidRPr="00A80B7D">
        <w:rPr>
          <w:b/>
        </w:rPr>
        <w:t xml:space="preserve"> Bilişim Teknolojileri </w:t>
      </w:r>
      <w:r w:rsidR="00E57D7D" w:rsidRPr="00A80B7D">
        <w:rPr>
          <w:b/>
        </w:rPr>
        <w:t>(3-0)3 AKTS: 4</w:t>
      </w:r>
    </w:p>
    <w:p w14:paraId="48CE77AF" w14:textId="77777777" w:rsidR="000471B8" w:rsidRPr="00A80B7D" w:rsidRDefault="000471B8" w:rsidP="00201F93">
      <w:pPr>
        <w:jc w:val="both"/>
      </w:pPr>
      <w:r w:rsidRPr="00A80B7D">
        <w:t xml:space="preserve">Bilişim teknolojileri ve bilgi-işlemsel düşünme; problem çözme kavramları ve yaklaşımları; algoritma ve akış şemaları; bilgisayar sistemleri; yazılım ve donanımla ilgili temel kavramlar; işletim sistemlerinin temelleri, güncel işletim sistemleri; dosya yönetimi; yardımcı programlar (üçüncü parti yazılımlar); kelime işlem programları; hesaplama/tablo/grafik programları; sunu programları; masaüstü yayıncılık; veri tabanı yönetim sistemleri; web tasarımı; eğitimde internet kullanımı; iletişim ve işbirliği teknolojileri; güvenli internet kullanımı; bilişim etiği ve telif hakları; bilgisayar ve internetin çocuklar/gençler üzerindeki etkileri. </w:t>
      </w:r>
    </w:p>
    <w:p w14:paraId="33D25BC0" w14:textId="77777777" w:rsidR="000471B8" w:rsidRPr="00A80B7D" w:rsidRDefault="000471B8" w:rsidP="00201F93">
      <w:pPr>
        <w:jc w:val="both"/>
      </w:pPr>
    </w:p>
    <w:p w14:paraId="2816B329" w14:textId="0238C6F6" w:rsidR="000471B8" w:rsidRPr="00A80B7D" w:rsidRDefault="00D5186B" w:rsidP="00201F93">
      <w:pPr>
        <w:jc w:val="both"/>
        <w:rPr>
          <w:b/>
        </w:rPr>
      </w:pPr>
      <w:r w:rsidRPr="00A80B7D">
        <w:rPr>
          <w:b/>
        </w:rPr>
        <w:t>A</w:t>
      </w:r>
      <w:r w:rsidR="001F07E4" w:rsidRPr="00A80B7D">
        <w:rPr>
          <w:b/>
        </w:rPr>
        <w:t>PDR101</w:t>
      </w:r>
      <w:r w:rsidR="000471B8" w:rsidRPr="00A80B7D">
        <w:rPr>
          <w:b/>
        </w:rPr>
        <w:t xml:space="preserve"> Psikolojiye Giriş </w:t>
      </w:r>
      <w:r w:rsidR="00E57D7D" w:rsidRPr="00A80B7D">
        <w:rPr>
          <w:b/>
        </w:rPr>
        <w:t>(3-0)3 AKTS: 4</w:t>
      </w:r>
    </w:p>
    <w:p w14:paraId="09E400A4" w14:textId="77777777" w:rsidR="000471B8" w:rsidRPr="00A80B7D" w:rsidRDefault="000471B8" w:rsidP="00201F93">
      <w:pPr>
        <w:jc w:val="both"/>
      </w:pPr>
      <w:r w:rsidRPr="00A80B7D">
        <w:t xml:space="preserve">Psikolojinin tanımı, psikoloji tarihi, psikolojinin alanları (sosyal psikoloji, klinik psikoloji, eğitim psikolojisi vb.); psikoloji kuramları (davranışcı kuramlar, bilişsel kuramlar, varoluşçu kuram vb.); psikolojinin biyolojik temelleri, zekâ ve kuramları, duyum ve algılama, bellek; kişilik ve kuramları, normal dışı davranışlar, güdülenme, heyecan, savunma mekanizmaları. </w:t>
      </w:r>
    </w:p>
    <w:p w14:paraId="0AF957C4" w14:textId="77777777" w:rsidR="000471B8" w:rsidRPr="00A80B7D" w:rsidRDefault="000471B8" w:rsidP="00201F93">
      <w:pPr>
        <w:jc w:val="both"/>
      </w:pPr>
    </w:p>
    <w:p w14:paraId="1AA8B8EC" w14:textId="10EA8BB3" w:rsidR="000471B8" w:rsidRPr="00A80B7D" w:rsidRDefault="00D5186B" w:rsidP="00201F93">
      <w:pPr>
        <w:jc w:val="both"/>
        <w:rPr>
          <w:b/>
        </w:rPr>
      </w:pPr>
      <w:r w:rsidRPr="00A80B7D">
        <w:rPr>
          <w:b/>
        </w:rPr>
        <w:t>A</w:t>
      </w:r>
      <w:r w:rsidR="001F07E4" w:rsidRPr="00A80B7D">
        <w:rPr>
          <w:b/>
        </w:rPr>
        <w:t>PDR103</w:t>
      </w:r>
      <w:r w:rsidR="000471B8" w:rsidRPr="00A80B7D">
        <w:rPr>
          <w:b/>
        </w:rPr>
        <w:t xml:space="preserve"> Kültürel Antropoloji </w:t>
      </w:r>
      <w:r w:rsidR="00E57D7D" w:rsidRPr="00A80B7D">
        <w:rPr>
          <w:b/>
        </w:rPr>
        <w:t>(2-0)2 AKTS: 4</w:t>
      </w:r>
    </w:p>
    <w:p w14:paraId="55CAEA7C" w14:textId="77777777" w:rsidR="000471B8" w:rsidRPr="00A80B7D" w:rsidRDefault="000471B8" w:rsidP="00201F93">
      <w:pPr>
        <w:jc w:val="both"/>
      </w:pPr>
      <w:r w:rsidRPr="00A80B7D">
        <w:t>Antropolojinin temel konuları ve kültür kavramı; kültürel antropolojinin tarihçesi ve kültürel değişme, kültür ve değerler, kültürün ilişkili olduğu kavramlar (dil, ekoloji, üretim biçimleri ve ekonomi), toplumsal cinsiyet, evlilik, aile, akrabalık ve soy sistemleri; sosyal organizasyonlar ve törenlerin simgesel anlamı; din antropolojisi, iletişim, ekonomi, eğitim, film ve fotoğrafçılık, tarih, gazetecilik, hukuk, dil bilim, edebiyat, tıp, siyaset bilimi ve sosyoloji olmak üzere farklı alanların ders kapsamında ve RPD çerçevesinde ele alınması.</w:t>
      </w:r>
    </w:p>
    <w:p w14:paraId="64926C17" w14:textId="77777777" w:rsidR="000471B8" w:rsidRPr="00A80B7D" w:rsidRDefault="000471B8" w:rsidP="00201F93">
      <w:pPr>
        <w:jc w:val="both"/>
        <w:rPr>
          <w:b/>
        </w:rPr>
      </w:pPr>
    </w:p>
    <w:p w14:paraId="60498E69" w14:textId="695366F4" w:rsidR="00E149BB" w:rsidRPr="00A80B7D" w:rsidRDefault="00E149BB" w:rsidP="00201F93">
      <w:pPr>
        <w:tabs>
          <w:tab w:val="left" w:pos="8335"/>
        </w:tabs>
        <w:jc w:val="both"/>
        <w:rPr>
          <w:b/>
        </w:rPr>
      </w:pPr>
      <w:r w:rsidRPr="00A80B7D">
        <w:rPr>
          <w:b/>
        </w:rPr>
        <w:t>TDP1</w:t>
      </w:r>
      <w:r w:rsidR="00BB5D9B">
        <w:rPr>
          <w:b/>
        </w:rPr>
        <w:t>01 Toplumsal Duyarlılık Projesi-</w:t>
      </w:r>
      <w:r w:rsidRPr="00A80B7D">
        <w:rPr>
          <w:b/>
        </w:rPr>
        <w:t>I</w:t>
      </w:r>
      <w:r w:rsidR="00E57D7D" w:rsidRPr="00A80B7D">
        <w:rPr>
          <w:b/>
        </w:rPr>
        <w:t xml:space="preserve"> (1-0)1 AKTS: 1</w:t>
      </w:r>
      <w:r w:rsidRPr="00A80B7D">
        <w:rPr>
          <w:b/>
        </w:rPr>
        <w:tab/>
        <w:t xml:space="preserve"> </w:t>
      </w:r>
    </w:p>
    <w:p w14:paraId="00E94D1B" w14:textId="77777777" w:rsidR="00E149BB" w:rsidRPr="00A80B7D" w:rsidRDefault="00E149BB" w:rsidP="00201F93">
      <w:pPr>
        <w:tabs>
          <w:tab w:val="left" w:pos="8335"/>
        </w:tabs>
        <w:jc w:val="both"/>
        <w:rPr>
          <w:b/>
        </w:rPr>
      </w:pPr>
      <w:r w:rsidRPr="00A80B7D">
        <w:rPr>
          <w:color w:val="000000"/>
          <w:shd w:val="clear" w:color="auto" w:fill="FFFFFF"/>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 </w:t>
      </w:r>
    </w:p>
    <w:p w14:paraId="113FBB0F" w14:textId="77777777" w:rsidR="00E149BB" w:rsidRPr="00A80B7D" w:rsidRDefault="00E149BB" w:rsidP="00201F93">
      <w:pPr>
        <w:tabs>
          <w:tab w:val="left" w:pos="8335"/>
        </w:tabs>
        <w:jc w:val="both"/>
        <w:rPr>
          <w:b/>
        </w:rPr>
      </w:pPr>
    </w:p>
    <w:p w14:paraId="54F7F568" w14:textId="77777777" w:rsidR="000471B8" w:rsidRPr="00A80B7D" w:rsidRDefault="000471B8" w:rsidP="00201F93">
      <w:pPr>
        <w:jc w:val="both"/>
        <w:rPr>
          <w:b/>
        </w:rPr>
      </w:pPr>
      <w:r w:rsidRPr="00A80B7D">
        <w:rPr>
          <w:b/>
        </w:rPr>
        <w:t>II. YARIYIL</w:t>
      </w:r>
    </w:p>
    <w:p w14:paraId="478E7CA5" w14:textId="77777777" w:rsidR="000471B8" w:rsidRPr="00A80B7D" w:rsidRDefault="000471B8" w:rsidP="00201F93">
      <w:pPr>
        <w:jc w:val="both"/>
        <w:rPr>
          <w:b/>
        </w:rPr>
      </w:pPr>
    </w:p>
    <w:p w14:paraId="4050B0A4" w14:textId="59213606" w:rsidR="000471B8" w:rsidRPr="00A80B7D" w:rsidRDefault="003000AE" w:rsidP="00201F93">
      <w:pPr>
        <w:jc w:val="both"/>
        <w:rPr>
          <w:b/>
        </w:rPr>
      </w:pPr>
      <w:r w:rsidRPr="00A80B7D">
        <w:rPr>
          <w:b/>
        </w:rPr>
        <w:t>A</w:t>
      </w:r>
      <w:r w:rsidR="001F07E4" w:rsidRPr="00A80B7D">
        <w:rPr>
          <w:b/>
        </w:rPr>
        <w:t>EF</w:t>
      </w:r>
      <w:r w:rsidR="000471B8" w:rsidRPr="00A80B7D">
        <w:rPr>
          <w:b/>
        </w:rPr>
        <w:t>MB</w:t>
      </w:r>
      <w:r w:rsidR="001F07E4" w:rsidRPr="00A80B7D">
        <w:rPr>
          <w:b/>
        </w:rPr>
        <w:t>104</w:t>
      </w:r>
      <w:r w:rsidR="000471B8" w:rsidRPr="00A80B7D">
        <w:rPr>
          <w:b/>
        </w:rPr>
        <w:t xml:space="preserve"> Eğitim Felsefesi </w:t>
      </w:r>
      <w:r w:rsidR="009F46DE" w:rsidRPr="00A80B7D">
        <w:rPr>
          <w:b/>
        </w:rPr>
        <w:t>(2-0)2 AKTS: 3</w:t>
      </w:r>
    </w:p>
    <w:p w14:paraId="7295503A" w14:textId="77777777" w:rsidR="000471B8" w:rsidRPr="00A80B7D" w:rsidRDefault="000471B8" w:rsidP="00201F93">
      <w:pPr>
        <w:jc w:val="both"/>
      </w:pPr>
      <w:r w:rsidRPr="00A80B7D">
        <w:t xml:space="preserve">Felsefenin temel konuları ve sorun alanları; varlık, bilgi, ahlak/değerler felsefesi ve eğitim; temel felsefi akımlar (idealizm, realizm, natüralizm, ampirizm, rasyonalizm, pragmatizm, varoluşçuluk, analitik felsefe) ve eğitim; eğitim felsefesi ve eğitim akımları: Daimicilik, esasicilik, ilerlemecilik, 5 varoluşçu eğitim, eleştirel/radikal eğitim; İslam dünyasında ve Batıda bazı felsefecilerin (Platon, Aristoteles, Socrates, J. Dewey, İbn-i Sina, Farabi, J. J. Rousseau vd.) eğitim görüşleri; insan doğası, bireysel farklılıklar ve eğitim; bazı siyasi ve ekonomik ideolojiler açısından eğitim; Türkiye’de modernleşme sürecinde etkili olan düşünce akımları ve eğitim; Türk eğitim sisteminin felsefi temelleri. </w:t>
      </w:r>
    </w:p>
    <w:p w14:paraId="0C7F1848" w14:textId="77777777" w:rsidR="00E149BB" w:rsidRPr="00A80B7D" w:rsidRDefault="00E149BB" w:rsidP="00201F93">
      <w:pPr>
        <w:jc w:val="both"/>
        <w:rPr>
          <w:b/>
        </w:rPr>
      </w:pPr>
    </w:p>
    <w:p w14:paraId="02D342C0" w14:textId="0A1FC7DD" w:rsidR="000471B8" w:rsidRPr="00A80B7D" w:rsidRDefault="003000AE" w:rsidP="00201F93">
      <w:pPr>
        <w:jc w:val="both"/>
        <w:rPr>
          <w:b/>
        </w:rPr>
      </w:pPr>
      <w:r w:rsidRPr="00A80B7D">
        <w:rPr>
          <w:b/>
        </w:rPr>
        <w:t>A</w:t>
      </w:r>
      <w:r w:rsidR="001F07E4" w:rsidRPr="00A80B7D">
        <w:rPr>
          <w:b/>
        </w:rPr>
        <w:t>EF</w:t>
      </w:r>
      <w:r w:rsidR="000471B8" w:rsidRPr="00A80B7D">
        <w:rPr>
          <w:b/>
        </w:rPr>
        <w:t>MB</w:t>
      </w:r>
      <w:r w:rsidR="001F07E4" w:rsidRPr="00A80B7D">
        <w:rPr>
          <w:b/>
        </w:rPr>
        <w:t>201</w:t>
      </w:r>
      <w:r w:rsidR="000471B8" w:rsidRPr="00A80B7D">
        <w:rPr>
          <w:b/>
        </w:rPr>
        <w:t xml:space="preserve"> Öğretim Teknolojileri </w:t>
      </w:r>
      <w:r w:rsidR="006D7443" w:rsidRPr="00A80B7D">
        <w:rPr>
          <w:b/>
        </w:rPr>
        <w:t>(2-0)2 AKTS: 3</w:t>
      </w:r>
    </w:p>
    <w:p w14:paraId="7DB462E3" w14:textId="77777777" w:rsidR="000471B8" w:rsidRPr="00A80B7D" w:rsidRDefault="000471B8" w:rsidP="00201F93">
      <w:pPr>
        <w:jc w:val="both"/>
      </w:pPr>
      <w:r w:rsidRPr="00A80B7D">
        <w:t xml:space="preserve">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 </w:t>
      </w:r>
    </w:p>
    <w:p w14:paraId="0C42A5F1" w14:textId="77777777" w:rsidR="000471B8" w:rsidRPr="00A80B7D" w:rsidRDefault="000471B8" w:rsidP="00201F93">
      <w:pPr>
        <w:jc w:val="both"/>
      </w:pPr>
    </w:p>
    <w:p w14:paraId="73E4C253" w14:textId="1E83AB27" w:rsidR="000471B8" w:rsidRPr="00A80B7D" w:rsidRDefault="00E149BB" w:rsidP="00201F93">
      <w:pPr>
        <w:jc w:val="both"/>
        <w:rPr>
          <w:b/>
        </w:rPr>
      </w:pPr>
      <w:r w:rsidRPr="00A80B7D">
        <w:rPr>
          <w:b/>
        </w:rPr>
        <w:t>AİİT1</w:t>
      </w:r>
      <w:r w:rsidR="001F07E4" w:rsidRPr="00A80B7D">
        <w:rPr>
          <w:b/>
        </w:rPr>
        <w:t xml:space="preserve">02 </w:t>
      </w:r>
      <w:r w:rsidR="000471B8" w:rsidRPr="00A80B7D">
        <w:rPr>
          <w:b/>
        </w:rPr>
        <w:t>Atat</w:t>
      </w:r>
      <w:r w:rsidR="00BB5D9B">
        <w:rPr>
          <w:b/>
        </w:rPr>
        <w:t>ürk İlkeleri ve İnkılap Tarihi-</w:t>
      </w:r>
      <w:r w:rsidR="006D7443" w:rsidRPr="00A80B7D">
        <w:rPr>
          <w:b/>
        </w:rPr>
        <w:t>II (2-0)2 AKTS: 3</w:t>
      </w:r>
      <w:r w:rsidR="000471B8" w:rsidRPr="00A80B7D">
        <w:rPr>
          <w:b/>
        </w:rPr>
        <w:t xml:space="preserve"> </w:t>
      </w:r>
    </w:p>
    <w:p w14:paraId="29FFD7B3" w14:textId="77777777" w:rsidR="000471B8" w:rsidRPr="00A80B7D" w:rsidRDefault="000471B8" w:rsidP="00201F93">
      <w:pPr>
        <w:jc w:val="both"/>
      </w:pPr>
      <w:r w:rsidRPr="00A80B7D">
        <w:t xml:space="preserve">Siyasi alanda yapılan inkılaplar (Saltanatın kaldırılması, Cumhuriyet’in ilanı, Halifeliğin kaldırılması vb);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Fırkası’nın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 </w:t>
      </w:r>
    </w:p>
    <w:p w14:paraId="5702B715" w14:textId="77777777" w:rsidR="000471B8" w:rsidRPr="00A80B7D" w:rsidRDefault="000471B8" w:rsidP="00201F93">
      <w:pPr>
        <w:jc w:val="both"/>
      </w:pPr>
    </w:p>
    <w:p w14:paraId="1E367E4B" w14:textId="3B28BE3A" w:rsidR="000471B8" w:rsidRPr="00A80B7D" w:rsidRDefault="001F07E4" w:rsidP="00201F93">
      <w:pPr>
        <w:jc w:val="both"/>
        <w:rPr>
          <w:b/>
        </w:rPr>
      </w:pPr>
      <w:r w:rsidRPr="00A80B7D">
        <w:rPr>
          <w:b/>
        </w:rPr>
        <w:t>YDBİ102</w:t>
      </w:r>
      <w:r w:rsidR="00BB5D9B">
        <w:rPr>
          <w:b/>
        </w:rPr>
        <w:t xml:space="preserve"> Yabancı Dil-</w:t>
      </w:r>
      <w:r w:rsidR="006D7443" w:rsidRPr="00A80B7D">
        <w:rPr>
          <w:b/>
        </w:rPr>
        <w:t>II (2-0)2 AKTS: 3</w:t>
      </w:r>
      <w:r w:rsidR="000471B8" w:rsidRPr="00A80B7D">
        <w:rPr>
          <w:b/>
        </w:rPr>
        <w:t xml:space="preserve"> </w:t>
      </w:r>
    </w:p>
    <w:p w14:paraId="2B97B8AC" w14:textId="77777777" w:rsidR="001F07E4" w:rsidRPr="00A80B7D" w:rsidRDefault="000471B8" w:rsidP="00201F93">
      <w:pPr>
        <w:jc w:val="both"/>
      </w:pPr>
      <w:r w:rsidRPr="00A80B7D">
        <w:t xml:space="preserve">Geçmiş zaman; gelecek zaman; kipler (can, could, may, must vb.); bu zamanlarda ve kiplerde konuşma, okuma, yazma ve dinleme becerileri; sözel beceriler (lokanta ve restoranlarda soru sorma, yemek siparişi verme vb.); okuma becerileri (internet hava durumu raporları, yemek tarifi, afiş/poster metinleri vb.); yazma becerileri (kısa mesaj yazma, yazılı yol tarifi verebilme, e-posta/davetiye yazma vb.); dinleme becerileri (hava durumu raporu, yemek tarifi vb.). </w:t>
      </w:r>
    </w:p>
    <w:p w14:paraId="76946583" w14:textId="77777777" w:rsidR="001F07E4" w:rsidRPr="00A80B7D" w:rsidRDefault="001F07E4" w:rsidP="00201F93">
      <w:pPr>
        <w:jc w:val="both"/>
      </w:pPr>
    </w:p>
    <w:p w14:paraId="36075A49" w14:textId="57EDEE87" w:rsidR="001F07E4" w:rsidRPr="00A80B7D" w:rsidRDefault="001F07E4" w:rsidP="00201F93">
      <w:pPr>
        <w:jc w:val="both"/>
        <w:rPr>
          <w:b/>
        </w:rPr>
      </w:pPr>
      <w:r w:rsidRPr="00A80B7D">
        <w:rPr>
          <w:b/>
        </w:rPr>
        <w:t>TURK102</w:t>
      </w:r>
      <w:r w:rsidR="00BB5D9B">
        <w:rPr>
          <w:b/>
        </w:rPr>
        <w:t xml:space="preserve"> Türk Dili-</w:t>
      </w:r>
      <w:r w:rsidR="006D7443" w:rsidRPr="00A80B7D">
        <w:rPr>
          <w:b/>
        </w:rPr>
        <w:t>II (3-0)3 AKTS: 4</w:t>
      </w:r>
      <w:r w:rsidR="000471B8" w:rsidRPr="00A80B7D">
        <w:rPr>
          <w:b/>
        </w:rPr>
        <w:t xml:space="preserve"> </w:t>
      </w:r>
    </w:p>
    <w:p w14:paraId="531F7A8F" w14:textId="77777777" w:rsidR="000471B8" w:rsidRPr="00A80B7D" w:rsidRDefault="000471B8" w:rsidP="00201F93">
      <w:pPr>
        <w:jc w:val="both"/>
      </w:pPr>
      <w:r w:rsidRPr="00A80B7D">
        <w:t xml:space="preserve">Akademik dil ve yazının özellikleri; akademik yazılarda tanım, kavram ve terimlerden yararlanma; nesnel ve öznel anlatım; akademik metinlerin yapısı ve türleri (makale, rapor ve bilimsel özet vb.); iddia, önerme yazma (bir düşünceyi doğrulama, savunma ya da karşı çıkma); bilimsel raporların ve makalelerin biçimsel özellikleri; rapor yazmanın basamakları; açıklama, tartışma, metinler arası ilişki kurma, kaynak gösterme (atıf yapma ve dipnot gösterme, kaynakça oluşturma); başlık yazma, özetleme, anahtar kelime yazma; bilimsel yazılarda dikkat edilecek etik ilkeler; akademik metin yazma uygulamaları. </w:t>
      </w:r>
    </w:p>
    <w:p w14:paraId="79ADAA32" w14:textId="77777777" w:rsidR="000471B8" w:rsidRPr="00A80B7D" w:rsidRDefault="000471B8" w:rsidP="00201F93">
      <w:pPr>
        <w:jc w:val="both"/>
      </w:pPr>
    </w:p>
    <w:p w14:paraId="0F9F049C" w14:textId="67C8AD48" w:rsidR="000471B8" w:rsidRPr="00A80B7D" w:rsidRDefault="003000AE" w:rsidP="00201F93">
      <w:pPr>
        <w:jc w:val="both"/>
        <w:rPr>
          <w:b/>
        </w:rPr>
      </w:pPr>
      <w:r w:rsidRPr="00A80B7D">
        <w:rPr>
          <w:b/>
        </w:rPr>
        <w:t>A</w:t>
      </w:r>
      <w:r w:rsidR="001F07E4" w:rsidRPr="00A80B7D">
        <w:rPr>
          <w:b/>
        </w:rPr>
        <w:t>PDR102</w:t>
      </w:r>
      <w:r w:rsidR="00BB5D9B">
        <w:rPr>
          <w:b/>
        </w:rPr>
        <w:t xml:space="preserve"> Gelişim Psikolojisi-</w:t>
      </w:r>
      <w:r w:rsidR="006D7443" w:rsidRPr="00A80B7D">
        <w:rPr>
          <w:b/>
        </w:rPr>
        <w:t>I (2-0)2 AKTS: 4</w:t>
      </w:r>
      <w:r w:rsidR="000471B8" w:rsidRPr="00A80B7D">
        <w:rPr>
          <w:b/>
        </w:rPr>
        <w:t xml:space="preserve"> </w:t>
      </w:r>
    </w:p>
    <w:p w14:paraId="628088D2" w14:textId="77777777" w:rsidR="000471B8" w:rsidRPr="00A80B7D" w:rsidRDefault="000471B8" w:rsidP="00201F93">
      <w:pPr>
        <w:jc w:val="both"/>
      </w:pPr>
      <w:r w:rsidRPr="00A80B7D">
        <w:t xml:space="preserve">Gelişimle ilgili temel kavram ve ilkeler, gelişimi etkileyen faktörler: kalıtsal faktörler, çevresel faktörler, tarihsel zaman faktörü; gelişim kuramları: Freud’un psiko-seksüel gelişim kuramı, Erikson’un psiko-sosyal gelişim kuramı, Piaget’nin bilişsel gelişim kuramı, Maslow’un kişilik gelişimi kuramı, Levinson’un gelişim kuramı, ekolojik yaklaşım (Bronfenbrenner); doğum öncesi gelişim, çocukluk döneminde bedensel gelişim, bilişsel gelişim, kişilik gelişimi, ahlak gelişimi; ergenlik döneminde bedensel gelişim, ergenliğe özgü gelişim görevleri, ergenlikte bilişsel gelişim, kişilik gelişimi, ahlak gelişimi ve psiko-sosyal gelişim. </w:t>
      </w:r>
    </w:p>
    <w:p w14:paraId="780DCA4F" w14:textId="77777777" w:rsidR="00E149BB" w:rsidRPr="00A80B7D" w:rsidRDefault="00E149BB" w:rsidP="00201F93">
      <w:pPr>
        <w:jc w:val="both"/>
        <w:rPr>
          <w:b/>
        </w:rPr>
      </w:pPr>
    </w:p>
    <w:p w14:paraId="4A0E6651" w14:textId="0CC13E0B" w:rsidR="000471B8" w:rsidRPr="00A80B7D" w:rsidRDefault="003000AE" w:rsidP="00201F93">
      <w:pPr>
        <w:jc w:val="both"/>
        <w:rPr>
          <w:b/>
        </w:rPr>
      </w:pPr>
      <w:r w:rsidRPr="00A80B7D">
        <w:rPr>
          <w:b/>
        </w:rPr>
        <w:t>A</w:t>
      </w:r>
      <w:r w:rsidR="001F07E4" w:rsidRPr="00A80B7D">
        <w:rPr>
          <w:b/>
        </w:rPr>
        <w:t>PDR104</w:t>
      </w:r>
      <w:r w:rsidR="000471B8" w:rsidRPr="00A80B7D">
        <w:rPr>
          <w:b/>
        </w:rPr>
        <w:t xml:space="preserve"> Fizyolojik Psikoloji </w:t>
      </w:r>
      <w:r w:rsidR="006D7443" w:rsidRPr="00A80B7D">
        <w:rPr>
          <w:b/>
        </w:rPr>
        <w:t>(2-0)2 AKTS: 4</w:t>
      </w:r>
    </w:p>
    <w:p w14:paraId="257811C9" w14:textId="77777777" w:rsidR="000471B8" w:rsidRPr="00A80B7D" w:rsidRDefault="000471B8" w:rsidP="00201F93">
      <w:pPr>
        <w:jc w:val="both"/>
      </w:pPr>
      <w:r w:rsidRPr="00A80B7D">
        <w:t xml:space="preserve">Fizyolojik psikolojinin alanı ve araştırma yöntemleri; organizmanın fizyolojisi ve anatomisi, davranım mekanizmaları, duyu işlevleri, motor işlevler ve duygular, güdü ve güdünün fizyolojik temelleri, işlevsel bozukluklar ve bu bozuklukların nedenleri. </w:t>
      </w:r>
    </w:p>
    <w:p w14:paraId="0A4F1621" w14:textId="77777777" w:rsidR="000471B8" w:rsidRPr="00A80B7D" w:rsidRDefault="000471B8" w:rsidP="00201F93">
      <w:pPr>
        <w:jc w:val="both"/>
      </w:pPr>
    </w:p>
    <w:p w14:paraId="171095C1" w14:textId="08F86C62" w:rsidR="000471B8" w:rsidRPr="00A80B7D" w:rsidRDefault="003000AE" w:rsidP="00201F93">
      <w:pPr>
        <w:jc w:val="both"/>
        <w:rPr>
          <w:b/>
        </w:rPr>
      </w:pPr>
      <w:r w:rsidRPr="00A80B7D">
        <w:rPr>
          <w:b/>
        </w:rPr>
        <w:t>A</w:t>
      </w:r>
      <w:r w:rsidR="001F07E4" w:rsidRPr="00A80B7D">
        <w:rPr>
          <w:b/>
        </w:rPr>
        <w:t>PDR106</w:t>
      </w:r>
      <w:r w:rsidR="000471B8" w:rsidRPr="00A80B7D">
        <w:rPr>
          <w:b/>
        </w:rPr>
        <w:t xml:space="preserve"> Okullarda Rehberlik ve Psikolojik Danışma </w:t>
      </w:r>
      <w:r w:rsidR="006D7443" w:rsidRPr="00A80B7D">
        <w:rPr>
          <w:b/>
        </w:rPr>
        <w:t>(2-0)2 AKTS: 4</w:t>
      </w:r>
    </w:p>
    <w:p w14:paraId="724DD591" w14:textId="77777777" w:rsidR="000471B8" w:rsidRPr="00A80B7D" w:rsidRDefault="000471B8" w:rsidP="00201F93">
      <w:pPr>
        <w:jc w:val="both"/>
        <w:rPr>
          <w:b/>
        </w:rPr>
      </w:pPr>
      <w:r w:rsidRPr="00A80B7D">
        <w:t xml:space="preserve">RPD’ye ilişkin temel kavram ve ilkeler, RPD’nin tarihçesi, alanı ve dalları; kullanılan araştırma ve değerlendirme yöntemleri, psikolojik danışma süreci, psikolojik danışma kuramları, okul danışmanlığı modelleri (geleneksel ve gelişimsel), okul danışmanlığı yaklaşımları (kriz yönelimli, iyileştirici-çare bulucu, önleyici ve gelişimsel), geleneksel okul danışmanlığı modelinin amacı, ilkeleri, geleneksel okul psikolojik danışmanının rol ve işlevleri, gelişimsel </w:t>
      </w:r>
      <w:r w:rsidRPr="00A80B7D">
        <w:lastRenderedPageBreak/>
        <w:t>okul danışmanlığı modelinin amacı, ilkeleri ve programı (Kapsamlı Gelişimsel Rehberlik Programı), temel hizmetleri/müdahaleleri ve gelişimsel okul danışmanının rol ve işlevleri; RPD’de gelişimsel ve önleyici yaklaşımın amacı ve ilkeleri, gelişimsel yaklaşımda yaşam becerileri eğitiminin önemi, pozitif genç gelişimi yaklaşımları ve önleyici yaklaşımda önleme düzeyleri (temel, ikinci ve üçüncü düzey).</w:t>
      </w:r>
    </w:p>
    <w:p w14:paraId="2F070E51" w14:textId="77777777" w:rsidR="000471B8" w:rsidRPr="00A80B7D" w:rsidRDefault="000471B8" w:rsidP="00201F93">
      <w:pPr>
        <w:jc w:val="both"/>
        <w:rPr>
          <w:b/>
        </w:rPr>
      </w:pPr>
    </w:p>
    <w:p w14:paraId="10E71E73" w14:textId="77777777" w:rsidR="00BB5D9B" w:rsidRDefault="00E149BB" w:rsidP="00BB5D9B">
      <w:pPr>
        <w:rPr>
          <w:b/>
        </w:rPr>
      </w:pPr>
      <w:r w:rsidRPr="00A80B7D">
        <w:rPr>
          <w:b/>
        </w:rPr>
        <w:t>TDP1</w:t>
      </w:r>
      <w:r w:rsidR="00BB5D9B">
        <w:rPr>
          <w:b/>
        </w:rPr>
        <w:t>02 Toplumsal Duyarlılık Projesi-</w:t>
      </w:r>
      <w:r w:rsidRPr="00A80B7D">
        <w:rPr>
          <w:b/>
        </w:rPr>
        <w:t>II</w:t>
      </w:r>
      <w:r w:rsidRPr="00A80B7D">
        <w:rPr>
          <w:b/>
        </w:rPr>
        <w:tab/>
        <w:t xml:space="preserve"> </w:t>
      </w:r>
      <w:r w:rsidR="006D7443" w:rsidRPr="00A80B7D">
        <w:rPr>
          <w:b/>
        </w:rPr>
        <w:t>(2-0)2 AKTS: 2</w:t>
      </w:r>
    </w:p>
    <w:p w14:paraId="3CBD0FF8" w14:textId="76EEAD52" w:rsidR="00E149BB" w:rsidRPr="00A80B7D" w:rsidRDefault="00E149BB" w:rsidP="00A71E53">
      <w:pPr>
        <w:jc w:val="both"/>
        <w:rPr>
          <w:b/>
        </w:rPr>
      </w:pPr>
      <w:r w:rsidRPr="00A80B7D">
        <w:rPr>
          <w:color w:val="000000"/>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w:t>
      </w:r>
    </w:p>
    <w:p w14:paraId="3C1A6F11" w14:textId="77777777" w:rsidR="00412AA2" w:rsidRPr="00A80B7D" w:rsidRDefault="00412AA2" w:rsidP="00201F93">
      <w:pPr>
        <w:jc w:val="both"/>
        <w:rPr>
          <w:b/>
        </w:rPr>
      </w:pPr>
    </w:p>
    <w:p w14:paraId="5D23AE13" w14:textId="77777777" w:rsidR="000471B8" w:rsidRPr="00A80B7D" w:rsidRDefault="000471B8" w:rsidP="00201F93">
      <w:pPr>
        <w:jc w:val="both"/>
        <w:rPr>
          <w:b/>
        </w:rPr>
      </w:pPr>
      <w:r w:rsidRPr="00A80B7D">
        <w:rPr>
          <w:b/>
        </w:rPr>
        <w:t>III. YARIYIL</w:t>
      </w:r>
    </w:p>
    <w:p w14:paraId="3CD9F302" w14:textId="77777777" w:rsidR="000471B8" w:rsidRPr="00A80B7D" w:rsidRDefault="000471B8" w:rsidP="00201F93">
      <w:pPr>
        <w:jc w:val="both"/>
      </w:pPr>
    </w:p>
    <w:p w14:paraId="104C60FB" w14:textId="07ADF18C" w:rsidR="000471B8" w:rsidRPr="00A80B7D" w:rsidRDefault="003000AE" w:rsidP="00201F93">
      <w:pPr>
        <w:jc w:val="both"/>
        <w:rPr>
          <w:b/>
        </w:rPr>
      </w:pPr>
      <w:r w:rsidRPr="00A80B7D">
        <w:rPr>
          <w:b/>
        </w:rPr>
        <w:t>A</w:t>
      </w:r>
      <w:r w:rsidR="00797AF7" w:rsidRPr="00A80B7D">
        <w:rPr>
          <w:b/>
        </w:rPr>
        <w:t>EF</w:t>
      </w:r>
      <w:r w:rsidR="000471B8" w:rsidRPr="00A80B7D">
        <w:rPr>
          <w:b/>
        </w:rPr>
        <w:t>MB</w:t>
      </w:r>
      <w:r w:rsidR="00797AF7" w:rsidRPr="00A80B7D">
        <w:rPr>
          <w:b/>
        </w:rPr>
        <w:t>203</w:t>
      </w:r>
      <w:r w:rsidR="000471B8" w:rsidRPr="00A80B7D">
        <w:rPr>
          <w:b/>
        </w:rPr>
        <w:t xml:space="preserve"> Öğretim İlke ve Yöntemleri </w:t>
      </w:r>
      <w:r w:rsidR="00710128" w:rsidRPr="00A80B7D">
        <w:rPr>
          <w:b/>
        </w:rPr>
        <w:t>(2-0)2 AKTS: 3</w:t>
      </w:r>
    </w:p>
    <w:p w14:paraId="5D313B13" w14:textId="77777777" w:rsidR="000471B8" w:rsidRPr="00A80B7D" w:rsidRDefault="000471B8" w:rsidP="00201F93">
      <w:pPr>
        <w:jc w:val="both"/>
      </w:pPr>
      <w:r w:rsidRPr="00A80B7D">
        <w:t xml:space="preserve">Öğretim ilke ve yöntemleriyle ilgili temel kavramlar; öğretim-öğrenme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öğrenme ve öğrenmede başarı; sınıf içi öğrenmelerin değerlendirilmesi. </w:t>
      </w:r>
    </w:p>
    <w:p w14:paraId="44B42317" w14:textId="77777777" w:rsidR="000471B8" w:rsidRPr="00A80B7D" w:rsidRDefault="000471B8" w:rsidP="00201F93">
      <w:pPr>
        <w:jc w:val="both"/>
      </w:pPr>
    </w:p>
    <w:p w14:paraId="4DB3055E" w14:textId="6613EBBC" w:rsidR="000471B8" w:rsidRPr="00A80B7D" w:rsidRDefault="003000AE" w:rsidP="00201F93">
      <w:pPr>
        <w:jc w:val="both"/>
        <w:rPr>
          <w:b/>
        </w:rPr>
      </w:pPr>
      <w:r w:rsidRPr="00A80B7D">
        <w:rPr>
          <w:b/>
        </w:rPr>
        <w:t>A</w:t>
      </w:r>
      <w:r w:rsidR="00797AF7" w:rsidRPr="00A80B7D">
        <w:rPr>
          <w:b/>
        </w:rPr>
        <w:t>PDR201</w:t>
      </w:r>
      <w:r w:rsidR="000471B8" w:rsidRPr="00A80B7D">
        <w:rPr>
          <w:b/>
        </w:rPr>
        <w:t xml:space="preserve"> Gelişim Psikolojisi</w:t>
      </w:r>
      <w:r w:rsidR="00A71E53">
        <w:rPr>
          <w:b/>
        </w:rPr>
        <w:t>-</w:t>
      </w:r>
      <w:r w:rsidR="00710128" w:rsidRPr="00A80B7D">
        <w:rPr>
          <w:b/>
        </w:rPr>
        <w:t>II (2-0)2 AKTS: 4</w:t>
      </w:r>
      <w:r w:rsidR="000471B8" w:rsidRPr="00A80B7D">
        <w:rPr>
          <w:b/>
        </w:rPr>
        <w:t xml:space="preserve"> </w:t>
      </w:r>
    </w:p>
    <w:p w14:paraId="67E1C315" w14:textId="77777777" w:rsidR="00A944FD" w:rsidRPr="00A80B7D" w:rsidRDefault="000471B8" w:rsidP="00201F93">
      <w:pPr>
        <w:jc w:val="both"/>
      </w:pPr>
      <w:r w:rsidRPr="00A80B7D">
        <w:t xml:space="preserve">Yetişkinliğe geçiş (beliren yetişkinlik); genç yetişkinlik döneminin temel özellikleri, genç yetişkinliğe özgü gelişim görevleri, genç yetişkinlik döneminde yakın ilişki kurma, genç yetişkinlik döneminde çalışma yaşamına uyum; orta yetişkinlik döneminin temel özellikleri, orta yetişkinliğe özgü gelişim görevleri ve karşılaşılabilecek sorunlar, orta yetişkinlikte bedensel gelişim, orta yetişkinlikte bilişsel gelişim, orta yetişkinlikte kişilik gelişimi, orta yetişkinlikte psiko-sosyal gelişim; yaşlılık döneminin temel özellikleri, yaşlılık dönemine özgü gelişim görevleri, yaşlılık döneminde bedensel gelişim, yaşlılık döneminde kişilik gelişimi, yaşlılık döneminde bilişsel gelişim ve yaşlılık döneminde psiko-sosyal gelişim. </w:t>
      </w:r>
    </w:p>
    <w:p w14:paraId="5B05F7F6" w14:textId="77777777" w:rsidR="00A944FD" w:rsidRPr="00A80B7D" w:rsidRDefault="00A944FD" w:rsidP="00201F93">
      <w:pPr>
        <w:jc w:val="both"/>
      </w:pPr>
    </w:p>
    <w:p w14:paraId="0F067176" w14:textId="6FE985BE" w:rsidR="00A944FD" w:rsidRPr="00A80B7D" w:rsidRDefault="003000AE" w:rsidP="00201F93">
      <w:pPr>
        <w:jc w:val="both"/>
        <w:rPr>
          <w:b/>
        </w:rPr>
      </w:pPr>
      <w:r w:rsidRPr="00A80B7D">
        <w:rPr>
          <w:b/>
        </w:rPr>
        <w:t>A</w:t>
      </w:r>
      <w:r w:rsidR="00797AF7" w:rsidRPr="00A80B7D">
        <w:rPr>
          <w:b/>
        </w:rPr>
        <w:t>PDR203</w:t>
      </w:r>
      <w:r w:rsidR="000471B8" w:rsidRPr="00A80B7D">
        <w:rPr>
          <w:b/>
        </w:rPr>
        <w:t xml:space="preserve"> Öğrenme Psikolojisi</w:t>
      </w:r>
      <w:r w:rsidR="00710128" w:rsidRPr="00A80B7D">
        <w:rPr>
          <w:b/>
        </w:rPr>
        <w:t xml:space="preserve"> (2-0)2 AKTS: 4</w:t>
      </w:r>
      <w:r w:rsidR="000471B8" w:rsidRPr="00A80B7D">
        <w:rPr>
          <w:b/>
        </w:rPr>
        <w:t xml:space="preserve"> </w:t>
      </w:r>
    </w:p>
    <w:p w14:paraId="053B6E39" w14:textId="77777777" w:rsidR="00A944FD" w:rsidRPr="00A80B7D" w:rsidRDefault="000471B8" w:rsidP="00201F93">
      <w:pPr>
        <w:jc w:val="both"/>
      </w:pPr>
      <w:r w:rsidRPr="00A80B7D">
        <w:t xml:space="preserve">Öğrenmeyle ilgili temel kavram ve ilkeler, öğrenmeyi etkileyen (öğrenen, öğrenme malzemesi, öğrenme stratejisi, öğrenme ortamı ile ilgili) etkenler, öğrenme kuramları (davranışçı yaklaşım, bilişsel yaklaşım, hümanist yaklaşım), etkili öğrenme yöntem ve teknikleri. </w:t>
      </w:r>
    </w:p>
    <w:p w14:paraId="273ABC9C" w14:textId="77777777" w:rsidR="00797AF7" w:rsidRPr="00A80B7D" w:rsidRDefault="00797AF7" w:rsidP="00201F93">
      <w:pPr>
        <w:jc w:val="both"/>
        <w:rPr>
          <w:b/>
        </w:rPr>
      </w:pPr>
    </w:p>
    <w:p w14:paraId="13627548" w14:textId="24893488" w:rsidR="00A944FD" w:rsidRPr="00A80B7D" w:rsidRDefault="003000AE" w:rsidP="00201F93">
      <w:pPr>
        <w:jc w:val="both"/>
        <w:rPr>
          <w:b/>
        </w:rPr>
      </w:pPr>
      <w:r w:rsidRPr="00A80B7D">
        <w:rPr>
          <w:b/>
        </w:rPr>
        <w:t>A</w:t>
      </w:r>
      <w:r w:rsidR="00797AF7" w:rsidRPr="00A80B7D">
        <w:rPr>
          <w:b/>
        </w:rPr>
        <w:t>PDR205</w:t>
      </w:r>
      <w:r w:rsidR="000471B8" w:rsidRPr="00A80B7D">
        <w:rPr>
          <w:b/>
        </w:rPr>
        <w:t xml:space="preserve"> Sosyal Psikoloji </w:t>
      </w:r>
      <w:r w:rsidR="00710128" w:rsidRPr="00A80B7D">
        <w:rPr>
          <w:b/>
        </w:rPr>
        <w:t>(2-0)2 AKTS: 4</w:t>
      </w:r>
    </w:p>
    <w:p w14:paraId="4339FF02" w14:textId="77777777" w:rsidR="00A944FD" w:rsidRPr="00A80B7D" w:rsidRDefault="000471B8" w:rsidP="00201F93">
      <w:pPr>
        <w:jc w:val="both"/>
      </w:pPr>
      <w:r w:rsidRPr="00A80B7D">
        <w:t xml:space="preserve">Sosyal psikoloji alanı ve araştırma yöntemleri; sosyal algı ve sosyal biliş, tutumlar ve tutum değişimine ilişkin kuramsal yaklaşımlar; sosyal davranışı etkileyen psikolojik süreçler, sosyal etki ve uyma, grup dinamikleri, kişiler arası ilişkiler. </w:t>
      </w:r>
    </w:p>
    <w:p w14:paraId="22F8BDE1" w14:textId="77777777" w:rsidR="00A944FD" w:rsidRPr="00A80B7D" w:rsidRDefault="00A944FD" w:rsidP="00201F93">
      <w:pPr>
        <w:jc w:val="both"/>
      </w:pPr>
    </w:p>
    <w:p w14:paraId="3B992586" w14:textId="4E2DAA22" w:rsidR="00A944FD" w:rsidRPr="00A80B7D" w:rsidRDefault="003000AE" w:rsidP="00201F93">
      <w:pPr>
        <w:jc w:val="both"/>
        <w:rPr>
          <w:b/>
        </w:rPr>
      </w:pPr>
      <w:r w:rsidRPr="00A80B7D">
        <w:rPr>
          <w:b/>
        </w:rPr>
        <w:t>A</w:t>
      </w:r>
      <w:r w:rsidR="00797AF7" w:rsidRPr="00A80B7D">
        <w:rPr>
          <w:b/>
        </w:rPr>
        <w:t>PDR207</w:t>
      </w:r>
      <w:r w:rsidR="000471B8" w:rsidRPr="00A80B7D">
        <w:rPr>
          <w:b/>
        </w:rPr>
        <w:t xml:space="preserve"> Temel İstatistik </w:t>
      </w:r>
      <w:r w:rsidR="00710128" w:rsidRPr="00A80B7D">
        <w:rPr>
          <w:b/>
        </w:rPr>
        <w:t>(2-0)2 AKTS: 4</w:t>
      </w:r>
    </w:p>
    <w:p w14:paraId="7D4155C6" w14:textId="77777777" w:rsidR="000471B8" w:rsidRPr="00A80B7D" w:rsidRDefault="000471B8" w:rsidP="00201F93">
      <w:pPr>
        <w:jc w:val="both"/>
        <w:rPr>
          <w:b/>
        </w:rPr>
      </w:pPr>
      <w:r w:rsidRPr="00A80B7D">
        <w:t>İstatistik ile ilgili temel kavramlar, verilerin düzenlenmesi, betimsel istatistik, olasılık hesapları, olasılık dağılımları, parametrik ve nonparametrik hipotez testleri, korelasyon ve türleri, basit doğrusal ve çoklu regresyon analizleri, t testleri, varyans analizi ve bu istatistiklerin paket programlarında uygulanması.</w:t>
      </w:r>
    </w:p>
    <w:p w14:paraId="4E8493CD" w14:textId="77777777" w:rsidR="000471B8" w:rsidRPr="00A80B7D" w:rsidRDefault="000471B8" w:rsidP="00201F93">
      <w:pPr>
        <w:jc w:val="both"/>
        <w:rPr>
          <w:b/>
        </w:rPr>
      </w:pPr>
    </w:p>
    <w:p w14:paraId="125BAB52" w14:textId="77777777" w:rsidR="00710128" w:rsidRPr="00A80B7D" w:rsidRDefault="00710128" w:rsidP="00201F93">
      <w:pPr>
        <w:jc w:val="both"/>
        <w:rPr>
          <w:b/>
        </w:rPr>
      </w:pPr>
      <w:r w:rsidRPr="00A80B7D">
        <w:rPr>
          <w:b/>
        </w:rPr>
        <w:br w:type="page"/>
      </w:r>
    </w:p>
    <w:p w14:paraId="4F26F783" w14:textId="7563D7D3" w:rsidR="00A944FD" w:rsidRPr="00A80B7D" w:rsidRDefault="00A944FD" w:rsidP="00201F93">
      <w:pPr>
        <w:jc w:val="both"/>
        <w:rPr>
          <w:b/>
        </w:rPr>
      </w:pPr>
      <w:r w:rsidRPr="00A80B7D">
        <w:rPr>
          <w:b/>
        </w:rPr>
        <w:lastRenderedPageBreak/>
        <w:t>IV.YARIYIL</w:t>
      </w:r>
    </w:p>
    <w:p w14:paraId="24F246D7" w14:textId="77777777" w:rsidR="00A944FD" w:rsidRPr="00A80B7D" w:rsidRDefault="00A944FD" w:rsidP="00201F93">
      <w:pPr>
        <w:jc w:val="both"/>
      </w:pPr>
    </w:p>
    <w:p w14:paraId="7D946F4F" w14:textId="73D5E567" w:rsidR="00A944FD" w:rsidRPr="00A80B7D" w:rsidRDefault="003000AE" w:rsidP="00201F93">
      <w:pPr>
        <w:jc w:val="both"/>
        <w:rPr>
          <w:b/>
        </w:rPr>
      </w:pPr>
      <w:r w:rsidRPr="00A80B7D">
        <w:rPr>
          <w:b/>
        </w:rPr>
        <w:t>A</w:t>
      </w:r>
      <w:r w:rsidR="00797AF7" w:rsidRPr="00A80B7D">
        <w:rPr>
          <w:b/>
        </w:rPr>
        <w:t>EF</w:t>
      </w:r>
      <w:r w:rsidR="00A944FD" w:rsidRPr="00A80B7D">
        <w:rPr>
          <w:b/>
        </w:rPr>
        <w:t>MB</w:t>
      </w:r>
      <w:r w:rsidR="00797AF7" w:rsidRPr="00A80B7D">
        <w:rPr>
          <w:b/>
        </w:rPr>
        <w:t>202</w:t>
      </w:r>
      <w:r w:rsidR="00A944FD" w:rsidRPr="00A80B7D">
        <w:rPr>
          <w:b/>
        </w:rPr>
        <w:t xml:space="preserve"> Türk Eğitim Tarihi </w:t>
      </w:r>
      <w:r w:rsidR="00710128" w:rsidRPr="00A80B7D">
        <w:rPr>
          <w:b/>
        </w:rPr>
        <w:t>(2-0)2 AKTS: 3</w:t>
      </w:r>
    </w:p>
    <w:p w14:paraId="427F154C" w14:textId="77777777" w:rsidR="00A944FD" w:rsidRPr="00A80B7D" w:rsidRDefault="00A944FD" w:rsidP="00201F93">
      <w:pPr>
        <w:jc w:val="both"/>
      </w:pPr>
      <w:r w:rsidRPr="00A80B7D">
        <w:t xml:space="preserve">Türk eğitim tarihinin konusu, yöntemi ve kaynakları; ilk Türk devletlerinde eğitim; ilk Müslüman Türk devletlerinde eğitim; Türkiye Selçukluları ve Anadolu Beyliklerinde eğitim; Osmanlı Devleti’nde eğitim: İlk yenileşme hareketlerine kadar eğitim sistemi; 13-18. yüzyıllarda Osmanlı coğrafyası dışındaki Türk devletlerinde eğitim; Osmanlı Devleti’nde Tanzimat’a kadar eğitimde yenileşme hareketleri; Tanzimat’tan Cumhuriyete modern eğitim sisteminin kuruluşu; geleneksel eğitimin yeniden düzenlenmesi; 19-20. yüzyıllarda Avrasya’daki diğer Türk devlet ve topluluklarında eğitim; millî mücadele döneminde eğitim; Türkiye Cumhuriyeti’nde eğitim: Türkiye eğitim sisteminin 8 temelleri, yapısı, kuruluşu ve gelişimi; başlangıcından bugüne öğretmen yetiştirme süreci; 21. yüzyılda Türk dünyasında eğitim; ortak hedefler, dil ve alfabe birliği, ortak tarih yazma çalışmaları. </w:t>
      </w:r>
    </w:p>
    <w:p w14:paraId="2060D828" w14:textId="77777777" w:rsidR="002A4B54" w:rsidRPr="00A80B7D" w:rsidRDefault="002A4B54" w:rsidP="00201F93">
      <w:pPr>
        <w:jc w:val="both"/>
        <w:rPr>
          <w:b/>
        </w:rPr>
      </w:pPr>
    </w:p>
    <w:p w14:paraId="3E513E50" w14:textId="5D90DCBB" w:rsidR="00A944FD" w:rsidRPr="00A80B7D" w:rsidRDefault="003000AE" w:rsidP="00201F93">
      <w:pPr>
        <w:jc w:val="both"/>
        <w:rPr>
          <w:b/>
        </w:rPr>
      </w:pPr>
      <w:r w:rsidRPr="00A80B7D">
        <w:rPr>
          <w:b/>
        </w:rPr>
        <w:t>A</w:t>
      </w:r>
      <w:r w:rsidR="00797AF7" w:rsidRPr="00A80B7D">
        <w:rPr>
          <w:b/>
        </w:rPr>
        <w:t>EF</w:t>
      </w:r>
      <w:r w:rsidR="00A944FD" w:rsidRPr="00A80B7D">
        <w:rPr>
          <w:b/>
        </w:rPr>
        <w:t>MB</w:t>
      </w:r>
      <w:r w:rsidR="00797AF7" w:rsidRPr="00A80B7D">
        <w:rPr>
          <w:b/>
        </w:rPr>
        <w:t>204</w:t>
      </w:r>
      <w:r w:rsidR="00A944FD" w:rsidRPr="00A80B7D">
        <w:rPr>
          <w:b/>
        </w:rPr>
        <w:t xml:space="preserve"> Eğitimde Araştırma Yöntemleri </w:t>
      </w:r>
      <w:r w:rsidR="00710128" w:rsidRPr="00A80B7D">
        <w:rPr>
          <w:b/>
        </w:rPr>
        <w:t>(2-0)2 AKTS: 3</w:t>
      </w:r>
    </w:p>
    <w:p w14:paraId="4DD05D5A" w14:textId="77777777" w:rsidR="00A944FD" w:rsidRPr="00A80B7D" w:rsidRDefault="00A944FD" w:rsidP="00201F93">
      <w:pPr>
        <w:jc w:val="both"/>
      </w:pPr>
      <w:r w:rsidRPr="00A80B7D">
        <w:t xml:space="preserve">Araştırma yöntemleriyle ilgili temel kavramlar ve ilkeler; araştırma süreci (sorunu fark etme, problemi ve örneklemi belirleme, veri toplama ve analizi, sonuçları yorumlama); veri toplama araçlarının genel özellikleri; verilerin analizi ve değerlendirilmesi; makale, tez ve veri tabanlarına erişim; araştırma modelleri ve türleri; bilimsel araştırmalarda temel paradigmalar; nicel ve nitel araştırma desenleri; nitel araştırmada örneklem, veri toplama, verilerin analizi; nitel araştırmada geçerlik ve güvenlik; makale ya da tez inceleme, değerlendirme ve sunma; araştırma ilkelerine ve etiğine uygun araştırma raporu hazırlama; eğitimde aksiyon (eylem) araştırması. </w:t>
      </w:r>
    </w:p>
    <w:p w14:paraId="4D9A1AD0" w14:textId="77777777" w:rsidR="00A944FD" w:rsidRPr="00A80B7D" w:rsidRDefault="00A944FD" w:rsidP="00201F93">
      <w:pPr>
        <w:jc w:val="both"/>
      </w:pPr>
    </w:p>
    <w:p w14:paraId="2C038497" w14:textId="0278FBD3" w:rsidR="00A944FD" w:rsidRPr="00A80B7D" w:rsidRDefault="003000AE" w:rsidP="00201F93">
      <w:pPr>
        <w:jc w:val="both"/>
        <w:rPr>
          <w:b/>
        </w:rPr>
      </w:pPr>
      <w:r w:rsidRPr="00A80B7D">
        <w:rPr>
          <w:b/>
        </w:rPr>
        <w:t>A</w:t>
      </w:r>
      <w:r w:rsidR="004233D3" w:rsidRPr="00A80B7D">
        <w:rPr>
          <w:b/>
        </w:rPr>
        <w:t>EF</w:t>
      </w:r>
      <w:r w:rsidR="00A944FD" w:rsidRPr="00A80B7D">
        <w:rPr>
          <w:b/>
        </w:rPr>
        <w:t>GK</w:t>
      </w:r>
      <w:r w:rsidR="00635BD3" w:rsidRPr="00A80B7D">
        <w:rPr>
          <w:b/>
        </w:rPr>
        <w:t>202</w:t>
      </w:r>
      <w:r w:rsidR="00A944FD" w:rsidRPr="00A80B7D">
        <w:rPr>
          <w:b/>
        </w:rPr>
        <w:t xml:space="preserve"> Topluma Hizmet Uygulamaları </w:t>
      </w:r>
      <w:r w:rsidR="00710128" w:rsidRPr="00A80B7D">
        <w:rPr>
          <w:b/>
        </w:rPr>
        <w:t>(1-2)2 AKTS: 3</w:t>
      </w:r>
    </w:p>
    <w:p w14:paraId="1E026555" w14:textId="77777777" w:rsidR="00A944FD" w:rsidRPr="00A80B7D" w:rsidRDefault="00A944FD" w:rsidP="00201F93">
      <w:pPr>
        <w:jc w:val="both"/>
      </w:pPr>
      <w:r w:rsidRPr="00A80B7D">
        <w:t xml:space="preserve">Toplum, topluma hizmet uygulamaları ve sosyal sorumluluk kavramları; toplumsal ve kültürel değerler yönünden sosyal sorumluluk projeleri; güncel toplumsal sorunları belirleme; belirlenen toplumsal sorunların çözümüne yönelik projeler hazırlama; bireysel ve grup olarak sosyal sorumluluk projelerinde gönüllü olarak yer alma; çeşitli kurum ve kuruluşlarda sosyal sorumluluk projelerine katılma; panel, konferans, kongre, sempozyum gibi bilimsel etkinliklere izleyici, konuşmacı ya da düzenleyici olarak katılma; sosyal sorumluluk projelerinin sonuçlarını değerlendirme. </w:t>
      </w:r>
    </w:p>
    <w:p w14:paraId="5CF62480" w14:textId="77777777" w:rsidR="00A944FD" w:rsidRPr="00A80B7D" w:rsidRDefault="00A944FD" w:rsidP="00201F93">
      <w:pPr>
        <w:jc w:val="both"/>
      </w:pPr>
    </w:p>
    <w:p w14:paraId="69E32C4C" w14:textId="488B088A" w:rsidR="00A944FD" w:rsidRPr="00A80B7D" w:rsidRDefault="003000AE" w:rsidP="00201F93">
      <w:pPr>
        <w:jc w:val="both"/>
        <w:rPr>
          <w:b/>
        </w:rPr>
      </w:pPr>
      <w:r w:rsidRPr="00A80B7D">
        <w:rPr>
          <w:b/>
        </w:rPr>
        <w:t>A</w:t>
      </w:r>
      <w:r w:rsidR="00635BD3" w:rsidRPr="00A80B7D">
        <w:rPr>
          <w:b/>
        </w:rPr>
        <w:t>PDR202</w:t>
      </w:r>
      <w:r w:rsidR="00A944FD" w:rsidRPr="00A80B7D">
        <w:rPr>
          <w:b/>
        </w:rPr>
        <w:t xml:space="preserve"> Kişilik Kuramları </w:t>
      </w:r>
      <w:r w:rsidR="00710128" w:rsidRPr="00A80B7D">
        <w:rPr>
          <w:b/>
        </w:rPr>
        <w:t>(2-0)2 AKTS: 2</w:t>
      </w:r>
    </w:p>
    <w:p w14:paraId="4B274BBB" w14:textId="77777777" w:rsidR="00A944FD" w:rsidRPr="00A80B7D" w:rsidRDefault="00A944FD" w:rsidP="00201F93">
      <w:pPr>
        <w:jc w:val="both"/>
      </w:pPr>
      <w:r w:rsidRPr="00A80B7D">
        <w:t xml:space="preserve">Kişilikle ilgili temel kavramlar, kişiliğin gelişimi, uyum ve ruh sağlığı; kişilik kuramlarının özellikleri ve karşılaştırılması, kişilik kuramlarının alan uygulamaları ile ilişkilendirilmesi. </w:t>
      </w:r>
    </w:p>
    <w:p w14:paraId="3D9122E5" w14:textId="77777777" w:rsidR="00A944FD" w:rsidRPr="00A80B7D" w:rsidRDefault="00A944FD" w:rsidP="00201F93">
      <w:pPr>
        <w:jc w:val="both"/>
      </w:pPr>
    </w:p>
    <w:p w14:paraId="03F47C7E" w14:textId="0404A520" w:rsidR="00A944FD" w:rsidRPr="00A80B7D" w:rsidRDefault="003000AE" w:rsidP="00201F93">
      <w:pPr>
        <w:jc w:val="both"/>
        <w:rPr>
          <w:b/>
        </w:rPr>
      </w:pPr>
      <w:r w:rsidRPr="00A80B7D">
        <w:rPr>
          <w:b/>
        </w:rPr>
        <w:t>A</w:t>
      </w:r>
      <w:r w:rsidR="00635BD3" w:rsidRPr="00A80B7D">
        <w:rPr>
          <w:b/>
        </w:rPr>
        <w:t>PDR204</w:t>
      </w:r>
      <w:r w:rsidR="00A944FD" w:rsidRPr="00A80B7D">
        <w:rPr>
          <w:b/>
        </w:rPr>
        <w:t xml:space="preserve"> Yaşam Dönemleri ve Uyum Sorunları </w:t>
      </w:r>
      <w:r w:rsidR="00710128" w:rsidRPr="00A80B7D">
        <w:rPr>
          <w:b/>
        </w:rPr>
        <w:t>(2-0)2 AKTS: 2</w:t>
      </w:r>
    </w:p>
    <w:p w14:paraId="5558A452" w14:textId="77777777" w:rsidR="00DB0536" w:rsidRPr="00A80B7D" w:rsidRDefault="00A944FD" w:rsidP="00201F93">
      <w:pPr>
        <w:jc w:val="both"/>
      </w:pPr>
      <w:r w:rsidRPr="00A80B7D">
        <w:t xml:space="preserve">Normallik, anormallik kavramlarının değişik bakış açıları ile ele alınması, tanılama sistemleri ve tanılama sistemlerinde uyum bozukluğu kriterleri, uyum bozukluklarının tanılanmasında ayırıcı tanı kriterleri (travma sonrası stres bozukluğu, karşı gelme bozukluğu, davranım bozukluklarından ayrılan yönleri), uyum bozukluklarının yaş dönemlerine göre ele alınmasının nedenleri, uyum bozukluklarında koruyucu faktörler ve risk faktörleri; ilk çocukluk dönemi, ikinci çocukluk dönemi, ergenlik dönemi, genç yetişkinlik dönemi, yetişkinlik dönemi, yaşlılık dönemi uyum bozuklukları ve bunlarla başa çıkma. </w:t>
      </w:r>
    </w:p>
    <w:p w14:paraId="44A4C09F" w14:textId="77777777" w:rsidR="00DB0536" w:rsidRPr="00A80B7D" w:rsidRDefault="00DB0536" w:rsidP="00201F93">
      <w:pPr>
        <w:jc w:val="both"/>
      </w:pPr>
    </w:p>
    <w:p w14:paraId="7F7E5DA3" w14:textId="358D059A" w:rsidR="00DB0536" w:rsidRPr="00A80B7D" w:rsidRDefault="003000AE" w:rsidP="00201F93">
      <w:pPr>
        <w:jc w:val="both"/>
        <w:rPr>
          <w:b/>
        </w:rPr>
      </w:pPr>
      <w:r w:rsidRPr="00A80B7D">
        <w:rPr>
          <w:b/>
        </w:rPr>
        <w:t>A</w:t>
      </w:r>
      <w:r w:rsidR="00635BD3" w:rsidRPr="00A80B7D">
        <w:rPr>
          <w:b/>
        </w:rPr>
        <w:t>EFMB312</w:t>
      </w:r>
      <w:r w:rsidR="00A944FD" w:rsidRPr="00A80B7D">
        <w:rPr>
          <w:b/>
        </w:rPr>
        <w:t xml:space="preserve"> Karakter ve Değer Eğitimi </w:t>
      </w:r>
      <w:r w:rsidR="00710128" w:rsidRPr="00A80B7D">
        <w:rPr>
          <w:b/>
        </w:rPr>
        <w:t>(2-0)2 AKTS: 3</w:t>
      </w:r>
    </w:p>
    <w:p w14:paraId="2DDB3A2A" w14:textId="77777777" w:rsidR="00DB0536" w:rsidRPr="00A80B7D" w:rsidRDefault="00A944FD" w:rsidP="00201F93">
      <w:pPr>
        <w:jc w:val="both"/>
      </w:pPr>
      <w:r w:rsidRPr="00A80B7D">
        <w:t>Kavramsal çerçeve: Karakter, kişilik/şahsiyet, değer, erdem, ahlak, huy, mizaç vd.; karakter gelişimi ve eğitimi; karakter gelişiminde ve eğitiminde aile, çevre ve okul; değerlerin tanımı ve sınıflandırılması; değerlerin kaynakları ve bireysel, toplumsal, kültürel, dini, ahlaki temelleri; karakter ve değer eğitimi yaklaşım ve uygulamaları; karakter ve değer eğitiminde kültürlerarası farklılaşma ve birlikte yaş</w:t>
      </w:r>
      <w:r w:rsidR="00DB0536" w:rsidRPr="00A80B7D">
        <w:t>ama</w:t>
      </w:r>
      <w:r w:rsidRPr="00A80B7D">
        <w:t xml:space="preserve"> kültürü; eğitim felsefesi ve hedefleri yönünden karakter ve değer eğitimi; karakter/değer eğitiminde öğretim yöntemleri ve teknikleri; modern ve çok kültürlü </w:t>
      </w:r>
      <w:r w:rsidRPr="00A80B7D">
        <w:lastRenderedPageBreak/>
        <w:t xml:space="preserve">toplumlarda değerler krizi ve eğitim; insani-kültürel kalkınma sürecinde değer eğitimi; Türk eğitim ve kültür tarihinden değer eğitimiyle ilgili örnekler, Türkiye’de değerler eğitimi uygulamaları ve araştırmaları; karakter ve değer eğitiminde rol model olarak öğretmen. </w:t>
      </w:r>
    </w:p>
    <w:p w14:paraId="4E533227" w14:textId="77777777" w:rsidR="00DB0536" w:rsidRPr="00A80B7D" w:rsidRDefault="00DB0536" w:rsidP="00201F93">
      <w:pPr>
        <w:jc w:val="both"/>
      </w:pPr>
    </w:p>
    <w:p w14:paraId="68B7D44A" w14:textId="53A445AB" w:rsidR="00DB0536" w:rsidRPr="00A80B7D" w:rsidRDefault="003000AE" w:rsidP="00201F93">
      <w:pPr>
        <w:jc w:val="both"/>
        <w:rPr>
          <w:b/>
        </w:rPr>
      </w:pPr>
      <w:r w:rsidRPr="00A80B7D">
        <w:rPr>
          <w:b/>
        </w:rPr>
        <w:t>A</w:t>
      </w:r>
      <w:r w:rsidR="00635BD3" w:rsidRPr="00A80B7D">
        <w:rPr>
          <w:b/>
        </w:rPr>
        <w:t>PDR206</w:t>
      </w:r>
      <w:r w:rsidR="00A944FD" w:rsidRPr="00A80B7D">
        <w:rPr>
          <w:b/>
        </w:rPr>
        <w:t xml:space="preserve"> Test Dışı Teknikler </w:t>
      </w:r>
      <w:r w:rsidR="00710128" w:rsidRPr="00A80B7D">
        <w:rPr>
          <w:b/>
        </w:rPr>
        <w:t>(1-2)2 AKTS: 3</w:t>
      </w:r>
    </w:p>
    <w:p w14:paraId="6F57F7B7" w14:textId="77777777" w:rsidR="00DB0536" w:rsidRPr="00A80B7D" w:rsidRDefault="00A944FD" w:rsidP="00201F93">
      <w:pPr>
        <w:jc w:val="both"/>
      </w:pPr>
      <w:r w:rsidRPr="00A80B7D">
        <w:t xml:space="preserve">Görüşme, anket, bilgi toplama fişleri, işaretleme listeleri, zaman cetveli, otobiyografi gibi test dışı kendini anlatma teknikleri ile gözlem, derecelendirme ölçeği, sosyometri, kim bu gibi gözlemsel teknikler ve vaka incelemesi, vaka kaydı gibi durumsal testlerin geliştirilmesi, uygulanması, geçerlik ve güvenirlikle ilgili çalışmalarının yapılması. </w:t>
      </w:r>
    </w:p>
    <w:p w14:paraId="1CC729B5" w14:textId="77777777" w:rsidR="00DB0536" w:rsidRPr="00A80B7D" w:rsidRDefault="00DB0536" w:rsidP="00201F93">
      <w:pPr>
        <w:jc w:val="both"/>
      </w:pPr>
    </w:p>
    <w:p w14:paraId="1E82D311" w14:textId="77777777" w:rsidR="00DB0536" w:rsidRPr="00A80B7D" w:rsidRDefault="00A944FD" w:rsidP="00201F93">
      <w:pPr>
        <w:jc w:val="both"/>
        <w:rPr>
          <w:b/>
        </w:rPr>
      </w:pPr>
      <w:r w:rsidRPr="00A80B7D">
        <w:rPr>
          <w:b/>
        </w:rPr>
        <w:t>V. Y</w:t>
      </w:r>
      <w:r w:rsidR="003C5880" w:rsidRPr="00A80B7D">
        <w:rPr>
          <w:b/>
        </w:rPr>
        <w:t>ARIYIL</w:t>
      </w:r>
    </w:p>
    <w:p w14:paraId="1BE80347" w14:textId="77777777" w:rsidR="00DB0536" w:rsidRPr="00A80B7D" w:rsidRDefault="00DB0536" w:rsidP="00201F93">
      <w:pPr>
        <w:jc w:val="both"/>
      </w:pPr>
    </w:p>
    <w:p w14:paraId="2ED274F0" w14:textId="3BAEE0F1" w:rsidR="00DB0536" w:rsidRPr="00A80B7D" w:rsidRDefault="003000AE" w:rsidP="00201F93">
      <w:pPr>
        <w:jc w:val="both"/>
        <w:rPr>
          <w:b/>
        </w:rPr>
      </w:pPr>
      <w:r w:rsidRPr="00A80B7D">
        <w:rPr>
          <w:b/>
        </w:rPr>
        <w:t>A</w:t>
      </w:r>
      <w:r w:rsidR="00B50FFF" w:rsidRPr="00A80B7D">
        <w:rPr>
          <w:b/>
        </w:rPr>
        <w:t>EF</w:t>
      </w:r>
      <w:r w:rsidR="00A944FD" w:rsidRPr="00A80B7D">
        <w:rPr>
          <w:b/>
        </w:rPr>
        <w:t>MB</w:t>
      </w:r>
      <w:r w:rsidR="00B50FFF" w:rsidRPr="00A80B7D">
        <w:rPr>
          <w:b/>
        </w:rPr>
        <w:t>302</w:t>
      </w:r>
      <w:r w:rsidR="00A944FD" w:rsidRPr="00A80B7D">
        <w:rPr>
          <w:b/>
        </w:rPr>
        <w:t xml:space="preserve"> Eğitimde Ölçme ve Değerlendirme </w:t>
      </w:r>
      <w:r w:rsidR="00CD30A9" w:rsidRPr="00A80B7D">
        <w:rPr>
          <w:b/>
        </w:rPr>
        <w:t>(2-0)2 AKTS: 3</w:t>
      </w:r>
    </w:p>
    <w:p w14:paraId="5ADCF33A" w14:textId="77777777" w:rsidR="00DB0536" w:rsidRPr="00A80B7D" w:rsidRDefault="00A944FD" w:rsidP="00201F93">
      <w:pPr>
        <w:jc w:val="both"/>
      </w:pPr>
      <w:r w:rsidRPr="00A80B7D">
        <w:t xml:space="preserve">Eğitimde ölçme ve değerlendirmenin yeri ve önemi; ölçme ve değerlendirmeyle ilgili temel kavramlar; ölçme araçlarının psikometrik (geçerlik, güvenirlik, kullanışlılık) özellikleri; başarı testleri geliştirme ve uygulama; test sonuçlarının yorumlanması ve geri bildirim verme; test ve madde puanlarının analizi; değerlendirme ve not verme. </w:t>
      </w:r>
    </w:p>
    <w:p w14:paraId="696BE251" w14:textId="77777777" w:rsidR="00DB0536" w:rsidRPr="00A80B7D" w:rsidRDefault="00DB0536" w:rsidP="00201F93">
      <w:pPr>
        <w:jc w:val="both"/>
      </w:pPr>
    </w:p>
    <w:p w14:paraId="6AD62CFE" w14:textId="34DC7154" w:rsidR="00DB0536" w:rsidRPr="00A80B7D" w:rsidRDefault="003000AE" w:rsidP="00201F93">
      <w:pPr>
        <w:jc w:val="both"/>
        <w:rPr>
          <w:b/>
        </w:rPr>
      </w:pPr>
      <w:r w:rsidRPr="00A80B7D">
        <w:rPr>
          <w:b/>
        </w:rPr>
        <w:t>A</w:t>
      </w:r>
      <w:r w:rsidR="00B50FFF" w:rsidRPr="00A80B7D">
        <w:rPr>
          <w:b/>
        </w:rPr>
        <w:t>EF</w:t>
      </w:r>
      <w:r w:rsidR="00A944FD" w:rsidRPr="00A80B7D">
        <w:rPr>
          <w:b/>
        </w:rPr>
        <w:t>MB</w:t>
      </w:r>
      <w:r w:rsidR="00B50FFF" w:rsidRPr="00A80B7D">
        <w:rPr>
          <w:b/>
        </w:rPr>
        <w:t>304</w:t>
      </w:r>
      <w:r w:rsidR="00A944FD" w:rsidRPr="00A80B7D">
        <w:rPr>
          <w:b/>
        </w:rPr>
        <w:t xml:space="preserve"> Türk Eğitim Sistemi ve Okul Yönetimi </w:t>
      </w:r>
      <w:r w:rsidR="00CD30A9" w:rsidRPr="00A80B7D">
        <w:rPr>
          <w:b/>
        </w:rPr>
        <w:t>(2-0)2 AKTS: 3</w:t>
      </w:r>
    </w:p>
    <w:p w14:paraId="3588F7DF" w14:textId="77777777" w:rsidR="00DB0536" w:rsidRPr="00A80B7D" w:rsidRDefault="00A944FD" w:rsidP="00201F93">
      <w:pPr>
        <w:jc w:val="both"/>
      </w:pPr>
      <w:r w:rsidRPr="00A80B7D">
        <w:t xml:space="preserve">Eğitim sistemlerinin oluşumu ve Türk eğitim sisteminin yapısı; Türk eğitim sistemini düzenleyen temel yasalar; Millî Eğitim Bakanlığının merkez, taşra ve yurt dışı örgütü; Türk eğitim sisteminde öğretim kademeleri; Türk eğitim sisteminde insan gücü, fiziki, teknolojik ve finansal kaynaklar; Türk eğitim sisteminde reform ve yenileşme girişimleri; örgüt-yönetim teorileri ve süreçleri; sosyal bir sistem ve örgüt olarak okul; insan kaynağının yönetimi; öğrenci özlük işleri; eğitim ve öğretimle ilgili işler; okul işletmeciliğiyle ilgili işler; okul, çevre, toplum ve aile ilişkileri; Türk eğitim sistemi ve okulla ilgili güncel tartışma ve yönelimler. </w:t>
      </w:r>
    </w:p>
    <w:p w14:paraId="6299F98E" w14:textId="77777777" w:rsidR="00DB0536" w:rsidRPr="00A80B7D" w:rsidRDefault="00DB0536" w:rsidP="00201F93">
      <w:pPr>
        <w:jc w:val="both"/>
      </w:pPr>
    </w:p>
    <w:p w14:paraId="4807AABB" w14:textId="16806D04" w:rsidR="00DB0536" w:rsidRPr="00A80B7D" w:rsidRDefault="003000AE" w:rsidP="00201F93">
      <w:pPr>
        <w:jc w:val="both"/>
        <w:rPr>
          <w:b/>
        </w:rPr>
      </w:pPr>
      <w:r w:rsidRPr="00A80B7D">
        <w:rPr>
          <w:b/>
        </w:rPr>
        <w:t>A</w:t>
      </w:r>
      <w:r w:rsidR="00B50FFF" w:rsidRPr="00A80B7D">
        <w:rPr>
          <w:b/>
        </w:rPr>
        <w:t>PDR301</w:t>
      </w:r>
      <w:r w:rsidR="0083697B" w:rsidRPr="00A80B7D">
        <w:rPr>
          <w:b/>
        </w:rPr>
        <w:t xml:space="preserve"> Davranış Bozuklukları</w:t>
      </w:r>
      <w:r w:rsidR="00A71E53">
        <w:rPr>
          <w:b/>
        </w:rPr>
        <w:t>-</w:t>
      </w:r>
      <w:r w:rsidR="0083697B" w:rsidRPr="00A80B7D">
        <w:rPr>
          <w:b/>
        </w:rPr>
        <w:t xml:space="preserve">I </w:t>
      </w:r>
      <w:r w:rsidR="00A944FD" w:rsidRPr="00A80B7D">
        <w:rPr>
          <w:b/>
        </w:rPr>
        <w:t xml:space="preserve"> </w:t>
      </w:r>
      <w:r w:rsidR="0083697B" w:rsidRPr="00A80B7D">
        <w:rPr>
          <w:b/>
        </w:rPr>
        <w:t>(2-0)2 AKTS: 3</w:t>
      </w:r>
    </w:p>
    <w:p w14:paraId="692DA238" w14:textId="77777777" w:rsidR="00DB0536" w:rsidRPr="00A80B7D" w:rsidRDefault="00A944FD" w:rsidP="00201F93">
      <w:pPr>
        <w:jc w:val="both"/>
      </w:pPr>
      <w:r w:rsidRPr="00A80B7D">
        <w:t xml:space="preserve">Çocukluk ve ergenlik dönemlerinde görülen davranış bozukluklarının nedenleri, sınıflandırılması, tanı ölçütleri ve DSM V tanı ölçütlerine göre çocuk ve ergenlerde görülen davranış bozuklukluları, müdahale yöntemleri ve klinik gözlem. </w:t>
      </w:r>
    </w:p>
    <w:p w14:paraId="16B539D4" w14:textId="77777777" w:rsidR="00DB0536" w:rsidRPr="00A80B7D" w:rsidRDefault="00DB0536" w:rsidP="00201F93">
      <w:pPr>
        <w:jc w:val="both"/>
      </w:pPr>
    </w:p>
    <w:p w14:paraId="41783AAE" w14:textId="42B56C13" w:rsidR="00DB0536" w:rsidRPr="00A80B7D" w:rsidRDefault="003000AE" w:rsidP="00201F93">
      <w:pPr>
        <w:jc w:val="both"/>
        <w:rPr>
          <w:b/>
        </w:rPr>
      </w:pPr>
      <w:r w:rsidRPr="00A80B7D">
        <w:rPr>
          <w:b/>
        </w:rPr>
        <w:t>A</w:t>
      </w:r>
      <w:r w:rsidR="00B50FFF" w:rsidRPr="00A80B7D">
        <w:rPr>
          <w:b/>
        </w:rPr>
        <w:t>PDR303</w:t>
      </w:r>
      <w:r w:rsidR="00A944FD" w:rsidRPr="00A80B7D">
        <w:rPr>
          <w:b/>
        </w:rPr>
        <w:t xml:space="preserve"> Psikolojik Testler</w:t>
      </w:r>
      <w:r w:rsidR="0083697B" w:rsidRPr="00A80B7D">
        <w:rPr>
          <w:b/>
        </w:rPr>
        <w:t xml:space="preserve"> (2-0)2 AKTS: 3</w:t>
      </w:r>
      <w:r w:rsidR="00A944FD" w:rsidRPr="00A80B7D">
        <w:rPr>
          <w:b/>
        </w:rPr>
        <w:t xml:space="preserve"> </w:t>
      </w:r>
    </w:p>
    <w:p w14:paraId="3C6FF5AF" w14:textId="77777777" w:rsidR="00DB0536" w:rsidRPr="00A80B7D" w:rsidRDefault="00A944FD" w:rsidP="00201F93">
      <w:pPr>
        <w:jc w:val="both"/>
      </w:pPr>
      <w:r w:rsidRPr="00A80B7D">
        <w:t xml:space="preserve">Psikolojik testlere ilişkin temel kavram ve ilkeler, bireysel ve grup zekâ testleri, başarı, yetenek ve kişilik testleri, ilgi envanterleri, bazı test ve envanterlerin uygulanması ve değerlendirilmesi. </w:t>
      </w:r>
    </w:p>
    <w:p w14:paraId="3B133582" w14:textId="77777777" w:rsidR="003000AE" w:rsidRPr="00A80B7D" w:rsidRDefault="003000AE" w:rsidP="00201F93">
      <w:pPr>
        <w:jc w:val="both"/>
        <w:rPr>
          <w:b/>
        </w:rPr>
      </w:pPr>
    </w:p>
    <w:p w14:paraId="6AF89A2F" w14:textId="335C335D" w:rsidR="00DB0536" w:rsidRPr="00A80B7D" w:rsidRDefault="003000AE" w:rsidP="00201F93">
      <w:pPr>
        <w:jc w:val="both"/>
        <w:rPr>
          <w:b/>
        </w:rPr>
      </w:pPr>
      <w:r w:rsidRPr="00A80B7D">
        <w:rPr>
          <w:b/>
        </w:rPr>
        <w:t>A</w:t>
      </w:r>
      <w:r w:rsidR="00B50FFF" w:rsidRPr="00A80B7D">
        <w:rPr>
          <w:b/>
        </w:rPr>
        <w:t>PDR305</w:t>
      </w:r>
      <w:r w:rsidR="00A944FD" w:rsidRPr="00A80B7D">
        <w:rPr>
          <w:b/>
        </w:rPr>
        <w:t xml:space="preserve"> Psikolojik Danışma İlke ve Teknikleri </w:t>
      </w:r>
      <w:r w:rsidR="0083697B" w:rsidRPr="00A80B7D">
        <w:rPr>
          <w:b/>
        </w:rPr>
        <w:t>(2-0)2 AKTS: 3</w:t>
      </w:r>
    </w:p>
    <w:p w14:paraId="5E3FF4BC" w14:textId="77777777" w:rsidR="00DB0536" w:rsidRPr="00A80B7D" w:rsidRDefault="00A944FD" w:rsidP="00201F93">
      <w:pPr>
        <w:jc w:val="both"/>
      </w:pPr>
      <w:r w:rsidRPr="00A80B7D">
        <w:t xml:space="preserve">Psikolojik danışma süreci ve evreleri, psikolojik danışma sürecinde terapötik koşullar ile temel ve ileri psikolojik danışma becerilerinin önemini ve işlevini kavrama, terapötik koşulları oluşturabilme ve psikolojik danışma ilişkisi kurabilme; temel psikolojik danışma becerilerini kullanabilme, ele alınan konular ile ilgili örnek uygulamalar. </w:t>
      </w:r>
    </w:p>
    <w:p w14:paraId="569CAD48" w14:textId="77777777" w:rsidR="00DB0536" w:rsidRPr="00A80B7D" w:rsidRDefault="00DB0536" w:rsidP="00201F93">
      <w:pPr>
        <w:jc w:val="both"/>
      </w:pPr>
    </w:p>
    <w:p w14:paraId="53B08CF4" w14:textId="0DA71CFC" w:rsidR="00DB0536" w:rsidRPr="00A80B7D" w:rsidRDefault="003000AE" w:rsidP="00201F93">
      <w:pPr>
        <w:jc w:val="both"/>
        <w:rPr>
          <w:b/>
        </w:rPr>
      </w:pPr>
      <w:r w:rsidRPr="00A80B7D">
        <w:rPr>
          <w:b/>
        </w:rPr>
        <w:t>A</w:t>
      </w:r>
      <w:r w:rsidR="00B50FFF" w:rsidRPr="00A80B7D">
        <w:rPr>
          <w:b/>
        </w:rPr>
        <w:t>PDR307</w:t>
      </w:r>
      <w:r w:rsidR="00A944FD" w:rsidRPr="00A80B7D">
        <w:rPr>
          <w:b/>
        </w:rPr>
        <w:t xml:space="preserve"> Psikolojik Danışma Kuramları </w:t>
      </w:r>
      <w:r w:rsidR="0083697B" w:rsidRPr="00A80B7D">
        <w:rPr>
          <w:b/>
        </w:rPr>
        <w:t>(2-0)2 AKTS: 2</w:t>
      </w:r>
    </w:p>
    <w:p w14:paraId="371C58C3" w14:textId="77777777" w:rsidR="00DB0536" w:rsidRPr="00A80B7D" w:rsidRDefault="00A944FD" w:rsidP="00201F93">
      <w:pPr>
        <w:jc w:val="both"/>
      </w:pPr>
      <w:r w:rsidRPr="00A80B7D">
        <w:t xml:space="preserve">Ana akım psikolojik danışma kuramları, bu kuramların temelini oluşturan kavram, ilke ve teknikler; ana akım psikolojik danışma kuramları çerçevesinde danışan sorunlarını değerlendirme ve kavramlaştırmaya ilişkin bilgi sahibi olma ve örnek uygulamalar. </w:t>
      </w:r>
    </w:p>
    <w:p w14:paraId="55860ECD" w14:textId="0936BFDB" w:rsidR="00DB0536" w:rsidRPr="00A80B7D" w:rsidRDefault="00DB0536" w:rsidP="00201F93">
      <w:pPr>
        <w:jc w:val="both"/>
      </w:pPr>
    </w:p>
    <w:p w14:paraId="12F29FC6" w14:textId="2719C818" w:rsidR="00DB0536" w:rsidRPr="00A80B7D" w:rsidRDefault="003000AE" w:rsidP="00201F93">
      <w:pPr>
        <w:jc w:val="both"/>
        <w:rPr>
          <w:b/>
        </w:rPr>
      </w:pPr>
      <w:r w:rsidRPr="00A80B7D">
        <w:rPr>
          <w:b/>
        </w:rPr>
        <w:t>A</w:t>
      </w:r>
      <w:r w:rsidR="00B50FFF" w:rsidRPr="00A80B7D">
        <w:rPr>
          <w:b/>
        </w:rPr>
        <w:t>PDR309</w:t>
      </w:r>
      <w:r w:rsidR="00A944FD" w:rsidRPr="00A80B7D">
        <w:rPr>
          <w:b/>
        </w:rPr>
        <w:t xml:space="preserve"> Mesleki Rehberlik </w:t>
      </w:r>
      <w:r w:rsidR="0083697B" w:rsidRPr="00A80B7D">
        <w:rPr>
          <w:b/>
        </w:rPr>
        <w:t>(2-0)2 AKTS: 2</w:t>
      </w:r>
    </w:p>
    <w:p w14:paraId="00E8257B" w14:textId="77777777" w:rsidR="00DB0536" w:rsidRPr="00A80B7D" w:rsidRDefault="00A944FD" w:rsidP="00201F93">
      <w:pPr>
        <w:jc w:val="both"/>
      </w:pPr>
      <w:r w:rsidRPr="00A80B7D">
        <w:t xml:space="preserve">Mesleki rehberlik ve kariyer danışmanlığı ile ilgili temel kavram ve ilkeler; kariyer gelişim sürecini etkileyen psikolojik faktörler, kariyer gelişim sürecini etkileyen diğer faktörler, kariyer danışmanlığında psikodinamik ve gelişimsel yaklaşımlar, Türkiye’de Mesleki Rehberlik ve Kariyer Danışmanlığı. </w:t>
      </w:r>
    </w:p>
    <w:p w14:paraId="4A5D4E0C" w14:textId="77777777" w:rsidR="002A4B54" w:rsidRPr="00A80B7D" w:rsidRDefault="002A4B54" w:rsidP="00201F93">
      <w:pPr>
        <w:jc w:val="both"/>
        <w:rPr>
          <w:b/>
        </w:rPr>
      </w:pPr>
    </w:p>
    <w:p w14:paraId="78880B68" w14:textId="77777777" w:rsidR="00DB0536" w:rsidRPr="00A80B7D" w:rsidRDefault="00A944FD" w:rsidP="00201F93">
      <w:pPr>
        <w:jc w:val="both"/>
        <w:rPr>
          <w:b/>
        </w:rPr>
      </w:pPr>
      <w:r w:rsidRPr="00A80B7D">
        <w:rPr>
          <w:b/>
        </w:rPr>
        <w:lastRenderedPageBreak/>
        <w:t>VI. Y</w:t>
      </w:r>
      <w:r w:rsidR="003C5880" w:rsidRPr="00A80B7D">
        <w:rPr>
          <w:b/>
        </w:rPr>
        <w:t>ARIYIL</w:t>
      </w:r>
    </w:p>
    <w:p w14:paraId="162A87F3" w14:textId="77777777" w:rsidR="00DB0536" w:rsidRPr="00A80B7D" w:rsidRDefault="00DB0536" w:rsidP="00201F93">
      <w:pPr>
        <w:jc w:val="both"/>
      </w:pPr>
    </w:p>
    <w:p w14:paraId="78AE2FCB" w14:textId="2625938F" w:rsidR="00DB0536" w:rsidRPr="00A80B7D" w:rsidRDefault="003000AE" w:rsidP="00201F93">
      <w:pPr>
        <w:jc w:val="both"/>
        <w:rPr>
          <w:b/>
        </w:rPr>
      </w:pPr>
      <w:r w:rsidRPr="00A80B7D">
        <w:rPr>
          <w:b/>
        </w:rPr>
        <w:t>A</w:t>
      </w:r>
      <w:r w:rsidR="00B50FFF" w:rsidRPr="00A80B7D">
        <w:rPr>
          <w:b/>
        </w:rPr>
        <w:t>EF</w:t>
      </w:r>
      <w:r w:rsidR="00A944FD" w:rsidRPr="00A80B7D">
        <w:rPr>
          <w:b/>
        </w:rPr>
        <w:t>MB</w:t>
      </w:r>
      <w:r w:rsidR="00B50FFF" w:rsidRPr="00A80B7D">
        <w:rPr>
          <w:b/>
        </w:rPr>
        <w:t>303</w:t>
      </w:r>
      <w:r w:rsidR="00A944FD" w:rsidRPr="00A80B7D">
        <w:rPr>
          <w:b/>
        </w:rPr>
        <w:t xml:space="preserve"> Eğitimde Ahlâk ve Etik </w:t>
      </w:r>
      <w:r w:rsidR="0083697B" w:rsidRPr="00A80B7D">
        <w:rPr>
          <w:b/>
        </w:rPr>
        <w:t>(2-0)2 AKTS: 3</w:t>
      </w:r>
    </w:p>
    <w:p w14:paraId="4D6C79A1" w14:textId="77777777" w:rsidR="00D611A0" w:rsidRPr="00A80B7D" w:rsidRDefault="00A944FD" w:rsidP="00201F93">
      <w:pPr>
        <w:jc w:val="both"/>
      </w:pPr>
      <w:r w:rsidRPr="00A80B7D">
        <w:t xml:space="preserve">Ahlâk ve etikle ilgili temel kavramlar ve teoriler; etik ilke, etik kural, iş ve meslek ahlakı/etiği; sosyal, kültürel, ahlaki, etik yönleriyle öğretmenlik mesleği; eğitim ve öğrenme hakkı eğitim, öğretim, öğrenme ve değerlendirme sürecinde etik ilkeler; eğitim paydaşlarıyla (işverenler/yöneticiler, meslektaşlar, veliler, meslek kuruluşları ve toplumla) ilişkilerde etik ilkeler; eğitim/okul yöneticileri, veliler ve öğrencilerin ahlaki/etik sorumlukları; iş ve meslek hayatında etik dışı davranışlar; Türkiye’de kamu yönetimi, eğitim ve öğretmenlerle ilgili etik düzenlemeler; okulda ve eğitimde etik dışı davranışlar, etik ikilemler, sorunlar ve çözüm yolları; okulda ahlak/etik eğitimi ve etik kurullar; ahlaki/ etik bir lider olarak okul müdürü ve öğretmen. </w:t>
      </w:r>
    </w:p>
    <w:p w14:paraId="5582EB21" w14:textId="77777777" w:rsidR="00D611A0" w:rsidRPr="00A80B7D" w:rsidRDefault="00D611A0" w:rsidP="00201F93">
      <w:pPr>
        <w:jc w:val="both"/>
      </w:pPr>
    </w:p>
    <w:p w14:paraId="1A83426F" w14:textId="6310C92E" w:rsidR="00D611A0" w:rsidRPr="00A80B7D" w:rsidRDefault="003000AE" w:rsidP="00201F93">
      <w:pPr>
        <w:jc w:val="both"/>
        <w:rPr>
          <w:b/>
        </w:rPr>
      </w:pPr>
      <w:r w:rsidRPr="00A80B7D">
        <w:rPr>
          <w:b/>
        </w:rPr>
        <w:t>A</w:t>
      </w:r>
      <w:r w:rsidR="00B50FFF" w:rsidRPr="00A80B7D">
        <w:rPr>
          <w:b/>
        </w:rPr>
        <w:t>EF</w:t>
      </w:r>
      <w:r w:rsidR="00A944FD" w:rsidRPr="00A80B7D">
        <w:rPr>
          <w:b/>
        </w:rPr>
        <w:t>MB</w:t>
      </w:r>
      <w:r w:rsidR="00B50FFF" w:rsidRPr="00A80B7D">
        <w:rPr>
          <w:b/>
        </w:rPr>
        <w:t>301</w:t>
      </w:r>
      <w:r w:rsidR="00A944FD" w:rsidRPr="00A80B7D">
        <w:rPr>
          <w:b/>
        </w:rPr>
        <w:t xml:space="preserve"> Sınıf Yönetimi </w:t>
      </w:r>
      <w:r w:rsidR="0083697B" w:rsidRPr="00A80B7D">
        <w:rPr>
          <w:b/>
        </w:rPr>
        <w:t>(2-0)2 AKTS: 3</w:t>
      </w:r>
    </w:p>
    <w:p w14:paraId="38984FF3" w14:textId="77777777" w:rsidR="00D611A0" w:rsidRPr="00A80B7D" w:rsidRDefault="00A944FD" w:rsidP="00201F93">
      <w:pPr>
        <w:jc w:val="both"/>
      </w:pPr>
      <w:r w:rsidRPr="00A80B7D">
        <w:t xml:space="preserve">Sınıf yönetimiyle ilgili temel kavramlar; sınıfın fiziksel, sosyal ve psikolojik boyutları; sınıf kuralları ve sınıfta disiplin; sınıf disiplini ve yönetimiyle ilgili modeller; sınıfta öğrenci davranışlarının yönetimi, sınıfta iletişim ve etkileşim süreci; sınıfta öğrenci motivasyonu; sınıfta zaman yönetimi; sınıfta bir öğretim lideri olarak öğretmen; öğretmen-veli görüşmelerinin yönetimi; olumlu sınıf ve öğrenme ikliminin oluşturulması; okul kademelerine göre sınıf yönetimiyle ilgili örnek olaylar. </w:t>
      </w:r>
    </w:p>
    <w:p w14:paraId="463FFCE3" w14:textId="77777777" w:rsidR="00D611A0" w:rsidRPr="00A80B7D" w:rsidRDefault="00D611A0" w:rsidP="00201F93">
      <w:pPr>
        <w:jc w:val="both"/>
      </w:pPr>
    </w:p>
    <w:p w14:paraId="1FD5619D" w14:textId="546DEC49" w:rsidR="00D611A0" w:rsidRPr="00A80B7D" w:rsidRDefault="003000AE" w:rsidP="00201F93">
      <w:pPr>
        <w:jc w:val="both"/>
        <w:rPr>
          <w:b/>
        </w:rPr>
      </w:pPr>
      <w:r w:rsidRPr="00A80B7D">
        <w:rPr>
          <w:b/>
        </w:rPr>
        <w:t>A</w:t>
      </w:r>
      <w:r w:rsidR="00B50FFF" w:rsidRPr="00A80B7D">
        <w:rPr>
          <w:b/>
        </w:rPr>
        <w:t>PDR302</w:t>
      </w:r>
      <w:r w:rsidR="00A71E53">
        <w:rPr>
          <w:b/>
        </w:rPr>
        <w:t xml:space="preserve"> Davranış Bozuklukları-</w:t>
      </w:r>
      <w:r w:rsidR="0083697B" w:rsidRPr="00A80B7D">
        <w:rPr>
          <w:b/>
        </w:rPr>
        <w:t>II (2-0)2 AKTS: 2</w:t>
      </w:r>
      <w:r w:rsidR="00A944FD" w:rsidRPr="00A80B7D">
        <w:rPr>
          <w:b/>
        </w:rPr>
        <w:t xml:space="preserve"> </w:t>
      </w:r>
    </w:p>
    <w:p w14:paraId="580E9302" w14:textId="77777777" w:rsidR="00D611A0" w:rsidRPr="00A80B7D" w:rsidRDefault="00A944FD" w:rsidP="00201F93">
      <w:pPr>
        <w:jc w:val="both"/>
      </w:pPr>
      <w:r w:rsidRPr="00A80B7D">
        <w:t xml:space="preserve">Farklı kuramlara göre davranış bozukluklarının tanımı ve nedenleri; klasik sınıflandırma ve DSM V tanı ölçütleri, DSM V tanı ölçütlerine göre erişkinlerde görülen davranış bozuklukluları, müdahale yöntemleri ve klinik gözlem. </w:t>
      </w:r>
    </w:p>
    <w:p w14:paraId="422A9ECD" w14:textId="77777777" w:rsidR="00D611A0" w:rsidRPr="00A80B7D" w:rsidRDefault="00D611A0" w:rsidP="00201F93">
      <w:pPr>
        <w:jc w:val="both"/>
      </w:pPr>
    </w:p>
    <w:p w14:paraId="781AE799" w14:textId="36289137" w:rsidR="00D611A0" w:rsidRPr="00A80B7D" w:rsidRDefault="003000AE" w:rsidP="00201F93">
      <w:pPr>
        <w:jc w:val="both"/>
        <w:rPr>
          <w:b/>
        </w:rPr>
      </w:pPr>
      <w:r w:rsidRPr="00A80B7D">
        <w:rPr>
          <w:b/>
        </w:rPr>
        <w:t>A</w:t>
      </w:r>
      <w:r w:rsidR="00B50FFF" w:rsidRPr="00A80B7D">
        <w:rPr>
          <w:b/>
        </w:rPr>
        <w:t>PDR304</w:t>
      </w:r>
      <w:r w:rsidR="00A944FD" w:rsidRPr="00A80B7D">
        <w:rPr>
          <w:b/>
        </w:rPr>
        <w:t xml:space="preserve"> Psikolojik Danışma Becerileri </w:t>
      </w:r>
      <w:r w:rsidR="0083697B" w:rsidRPr="00A80B7D">
        <w:rPr>
          <w:b/>
        </w:rPr>
        <w:t>(2-0)2 AKTS: 3</w:t>
      </w:r>
    </w:p>
    <w:p w14:paraId="3B33E393" w14:textId="77777777" w:rsidR="00D611A0" w:rsidRPr="00A80B7D" w:rsidRDefault="00A944FD" w:rsidP="00201F93">
      <w:pPr>
        <w:jc w:val="both"/>
      </w:pPr>
      <w:r w:rsidRPr="00A80B7D">
        <w:t xml:space="preserve">Psikolojik danışma sürecinde oturumları yönetme, danışan sorunlarını değerlendirme ve kavramlaştırma, amaç oluşturma, ileri psikolojik danışma becerilerini kullanma, strateji belirleme ve müdahale seçme, sonlandırma ve izleme konularında gerekli olan bilgi ve beceriler, ele alınan konular ile ilgili uygulamalar. </w:t>
      </w:r>
    </w:p>
    <w:p w14:paraId="50AE5625" w14:textId="77777777" w:rsidR="00B50FFF" w:rsidRPr="00A80B7D" w:rsidRDefault="00B50FFF" w:rsidP="00201F93">
      <w:pPr>
        <w:jc w:val="both"/>
        <w:rPr>
          <w:b/>
        </w:rPr>
      </w:pPr>
    </w:p>
    <w:p w14:paraId="6153BCFB" w14:textId="0B2CCBC4" w:rsidR="00D611A0" w:rsidRPr="00A80B7D" w:rsidRDefault="003000AE" w:rsidP="00201F93">
      <w:pPr>
        <w:jc w:val="both"/>
        <w:rPr>
          <w:b/>
        </w:rPr>
      </w:pPr>
      <w:r w:rsidRPr="00A80B7D">
        <w:rPr>
          <w:b/>
        </w:rPr>
        <w:t>A</w:t>
      </w:r>
      <w:r w:rsidR="00B50FFF" w:rsidRPr="00A80B7D">
        <w:rPr>
          <w:b/>
        </w:rPr>
        <w:t>PDR306</w:t>
      </w:r>
      <w:r w:rsidR="00A944FD" w:rsidRPr="00A80B7D">
        <w:rPr>
          <w:b/>
        </w:rPr>
        <w:t xml:space="preserve"> Grupla Psikolojik Danışma </w:t>
      </w:r>
      <w:r w:rsidR="0083697B" w:rsidRPr="00A80B7D">
        <w:rPr>
          <w:b/>
        </w:rPr>
        <w:t>(2-0)2 AKTS: 3</w:t>
      </w:r>
    </w:p>
    <w:p w14:paraId="6485DD05" w14:textId="77777777" w:rsidR="00D611A0" w:rsidRPr="00A80B7D" w:rsidRDefault="00A944FD" w:rsidP="00201F93">
      <w:pPr>
        <w:jc w:val="both"/>
      </w:pPr>
      <w:r w:rsidRPr="00A80B7D">
        <w:t xml:space="preserve">Grupla psikolojik danışmayla ilgili temel kavram ve ilkeler; grupla psikolojik danışma süreci; grupla psikolojik danışma beceri ve teknikleri, grubun evreleri, farklı sorunlara ve yaş dönemlerine yönelik gruplar. </w:t>
      </w:r>
    </w:p>
    <w:p w14:paraId="7E7D01F9" w14:textId="77777777" w:rsidR="00D611A0" w:rsidRPr="00A80B7D" w:rsidRDefault="00D611A0" w:rsidP="00201F93">
      <w:pPr>
        <w:jc w:val="both"/>
      </w:pPr>
    </w:p>
    <w:p w14:paraId="1CC1A2A6" w14:textId="5D03FB69" w:rsidR="00D611A0" w:rsidRPr="00A80B7D" w:rsidRDefault="003000AE" w:rsidP="00201F93">
      <w:pPr>
        <w:jc w:val="both"/>
        <w:rPr>
          <w:b/>
        </w:rPr>
      </w:pPr>
      <w:r w:rsidRPr="00A80B7D">
        <w:rPr>
          <w:b/>
        </w:rPr>
        <w:t>A</w:t>
      </w:r>
      <w:r w:rsidR="00B50FFF" w:rsidRPr="00A80B7D">
        <w:rPr>
          <w:b/>
        </w:rPr>
        <w:t>PDR308</w:t>
      </w:r>
      <w:r w:rsidR="00A944FD" w:rsidRPr="00A80B7D">
        <w:rPr>
          <w:b/>
        </w:rPr>
        <w:t xml:space="preserve"> Mesleki Rehberlik Uygulaması </w:t>
      </w:r>
      <w:r w:rsidR="0083697B" w:rsidRPr="00A80B7D">
        <w:rPr>
          <w:b/>
        </w:rPr>
        <w:t>(2-0)2 AKTS: 2</w:t>
      </w:r>
    </w:p>
    <w:p w14:paraId="4B897114" w14:textId="77777777" w:rsidR="00D611A0" w:rsidRPr="00A80B7D" w:rsidRDefault="00A944FD" w:rsidP="00201F93">
      <w:pPr>
        <w:jc w:val="both"/>
      </w:pPr>
      <w:r w:rsidRPr="00A80B7D">
        <w:t xml:space="preserve">Mesleki rehberlik ve kariyer danışmanlığında kullanılan ölçme araçlarını uygulama ve değerlendirme; kariyer gelişim programları hazırlama ve uygulama; bireyle ve grupla kariyer psikolojik danışmanlığı yapma. </w:t>
      </w:r>
    </w:p>
    <w:p w14:paraId="72C3DDA3" w14:textId="77777777" w:rsidR="00D611A0" w:rsidRPr="00A80B7D" w:rsidRDefault="00D611A0" w:rsidP="00201F93">
      <w:pPr>
        <w:jc w:val="both"/>
      </w:pPr>
    </w:p>
    <w:p w14:paraId="7DFF60EE" w14:textId="0844259B" w:rsidR="00D611A0" w:rsidRPr="00A80B7D" w:rsidRDefault="003000AE" w:rsidP="00201F93">
      <w:pPr>
        <w:jc w:val="both"/>
        <w:rPr>
          <w:b/>
        </w:rPr>
      </w:pPr>
      <w:r w:rsidRPr="00A80B7D">
        <w:rPr>
          <w:b/>
        </w:rPr>
        <w:t>A</w:t>
      </w:r>
      <w:r w:rsidR="00FF63F7" w:rsidRPr="00A80B7D">
        <w:rPr>
          <w:b/>
        </w:rPr>
        <w:t>PDR310</w:t>
      </w:r>
      <w:r w:rsidR="00A944FD" w:rsidRPr="00A80B7D">
        <w:rPr>
          <w:b/>
        </w:rPr>
        <w:t xml:space="preserve"> Manevi Danışmanlık </w:t>
      </w:r>
      <w:r w:rsidR="0083697B" w:rsidRPr="00A80B7D">
        <w:rPr>
          <w:b/>
        </w:rPr>
        <w:t>(2-0)2 AKTS: 2</w:t>
      </w:r>
    </w:p>
    <w:p w14:paraId="493697C7" w14:textId="77777777" w:rsidR="00D611A0" w:rsidRPr="00A80B7D" w:rsidRDefault="00A944FD" w:rsidP="00201F93">
      <w:pPr>
        <w:jc w:val="both"/>
      </w:pPr>
      <w:r w:rsidRPr="00A80B7D">
        <w:t xml:space="preserve">Manevi danışmanlıkla ilgili temel kavram ve ilkeler; maneviyat, ahlak, psikolojik danışma ve psikoterapi; çok kültürlü danışma bağlamında manevi danışmanlık, din ve maneviyatın evrensel değerleri; inanç, ahlak ve kimlik gelişimi; manevi danışmanlığın dini (teolojik), felsefi, sosyolojik ve psikolojik temelleri; tek tanrılı dinlerde ve doğu dinlerinde yardım ilişkileri; manevi danışmanlık bağlamında yas, duygusal düzenleme, bilinçli farkındalık, iyi-oluş, </w:t>
      </w:r>
      <w:r w:rsidR="00FF63F7" w:rsidRPr="00A80B7D">
        <w:t>diğerkâmlık</w:t>
      </w:r>
      <w:r w:rsidRPr="00A80B7D">
        <w:t xml:space="preserve">, affedicilik, direnç, otantiklik; manevi ölçümleme vd. kavramlar; manevi danışmanlıkta etik. </w:t>
      </w:r>
    </w:p>
    <w:p w14:paraId="4E6976F2" w14:textId="27241471" w:rsidR="00D611A0" w:rsidRDefault="00D611A0" w:rsidP="00201F93">
      <w:pPr>
        <w:jc w:val="both"/>
      </w:pPr>
    </w:p>
    <w:p w14:paraId="2E30F91C" w14:textId="03538F5A" w:rsidR="005C04DC" w:rsidRDefault="005C04DC" w:rsidP="00201F93">
      <w:pPr>
        <w:jc w:val="both"/>
      </w:pPr>
    </w:p>
    <w:p w14:paraId="37AF1815" w14:textId="77777777" w:rsidR="005C04DC" w:rsidRPr="00A80B7D" w:rsidRDefault="005C04DC" w:rsidP="00201F93">
      <w:pPr>
        <w:jc w:val="both"/>
      </w:pPr>
    </w:p>
    <w:p w14:paraId="40686830" w14:textId="77777777" w:rsidR="00D611A0" w:rsidRPr="00A80B7D" w:rsidRDefault="00A944FD" w:rsidP="00201F93">
      <w:pPr>
        <w:jc w:val="both"/>
        <w:rPr>
          <w:b/>
        </w:rPr>
      </w:pPr>
      <w:r w:rsidRPr="00A80B7D">
        <w:rPr>
          <w:b/>
        </w:rPr>
        <w:lastRenderedPageBreak/>
        <w:t xml:space="preserve">VII. </w:t>
      </w:r>
      <w:r w:rsidR="003C5880" w:rsidRPr="00A80B7D">
        <w:rPr>
          <w:b/>
        </w:rPr>
        <w:t>YARIYIL</w:t>
      </w:r>
    </w:p>
    <w:p w14:paraId="0071C379" w14:textId="77777777" w:rsidR="00D611A0" w:rsidRPr="00A80B7D" w:rsidRDefault="00D611A0" w:rsidP="00201F93">
      <w:pPr>
        <w:jc w:val="both"/>
      </w:pPr>
    </w:p>
    <w:p w14:paraId="276497C1" w14:textId="7737A75E" w:rsidR="00D611A0" w:rsidRPr="00A80B7D" w:rsidRDefault="003000AE" w:rsidP="00201F93">
      <w:pPr>
        <w:jc w:val="both"/>
        <w:rPr>
          <w:b/>
        </w:rPr>
      </w:pPr>
      <w:r w:rsidRPr="00A80B7D">
        <w:rPr>
          <w:b/>
        </w:rPr>
        <w:t>A</w:t>
      </w:r>
      <w:r w:rsidR="00273178" w:rsidRPr="00A80B7D">
        <w:rPr>
          <w:b/>
        </w:rPr>
        <w:t>EF</w:t>
      </w:r>
      <w:r w:rsidR="00A944FD" w:rsidRPr="00A80B7D">
        <w:rPr>
          <w:b/>
        </w:rPr>
        <w:t>MB</w:t>
      </w:r>
      <w:r w:rsidR="00273178" w:rsidRPr="00A80B7D">
        <w:rPr>
          <w:b/>
        </w:rPr>
        <w:t>405</w:t>
      </w:r>
      <w:r w:rsidR="0083697B" w:rsidRPr="00A80B7D">
        <w:rPr>
          <w:b/>
        </w:rPr>
        <w:t xml:space="preserve"> Okullarda RPD Uygulamaları</w:t>
      </w:r>
      <w:r w:rsidR="00A71E53">
        <w:rPr>
          <w:b/>
        </w:rPr>
        <w:t>-</w:t>
      </w:r>
      <w:r w:rsidR="0083697B" w:rsidRPr="00A80B7D">
        <w:rPr>
          <w:b/>
        </w:rPr>
        <w:t>I (2-6)5 AKTS: 10</w:t>
      </w:r>
      <w:r w:rsidR="00A944FD" w:rsidRPr="00A80B7D">
        <w:rPr>
          <w:b/>
        </w:rPr>
        <w:t xml:space="preserve"> </w:t>
      </w:r>
    </w:p>
    <w:p w14:paraId="591E93B1" w14:textId="77777777" w:rsidR="00D611A0" w:rsidRPr="00A80B7D" w:rsidRDefault="00A944FD" w:rsidP="00201F93">
      <w:pPr>
        <w:jc w:val="both"/>
      </w:pPr>
      <w:r w:rsidRPr="00A80B7D">
        <w:t xml:space="preserve">Okul öncesi, ilkokul, ortaokul ve liselerdeki eğitsel, mesleki ve kişisel/sosyal RPD etkinliklerinin incelenmesi, test ve test dışı tekniklerin uygulanması ve yorumlanması; çeşitli konularda grup rehberliği programlarının geliştirilerek uygulanması. </w:t>
      </w:r>
    </w:p>
    <w:p w14:paraId="0514C4B5" w14:textId="77777777" w:rsidR="00D611A0" w:rsidRPr="00A80B7D" w:rsidRDefault="00D611A0" w:rsidP="00201F93">
      <w:pPr>
        <w:jc w:val="both"/>
      </w:pPr>
    </w:p>
    <w:p w14:paraId="08CB15FF" w14:textId="45D17FDB" w:rsidR="00D611A0" w:rsidRPr="00A80B7D" w:rsidRDefault="003000AE" w:rsidP="00201F93">
      <w:pPr>
        <w:jc w:val="both"/>
        <w:rPr>
          <w:b/>
        </w:rPr>
      </w:pPr>
      <w:r w:rsidRPr="00A80B7D">
        <w:rPr>
          <w:b/>
        </w:rPr>
        <w:t>A</w:t>
      </w:r>
      <w:r w:rsidR="00273178" w:rsidRPr="00A80B7D">
        <w:rPr>
          <w:b/>
        </w:rPr>
        <w:t>EF</w:t>
      </w:r>
      <w:r w:rsidR="00A944FD" w:rsidRPr="00A80B7D">
        <w:rPr>
          <w:b/>
        </w:rPr>
        <w:t>MB</w:t>
      </w:r>
      <w:r w:rsidR="00273178" w:rsidRPr="00A80B7D">
        <w:rPr>
          <w:b/>
        </w:rPr>
        <w:t>403</w:t>
      </w:r>
      <w:r w:rsidR="00A944FD" w:rsidRPr="00A80B7D">
        <w:rPr>
          <w:b/>
        </w:rPr>
        <w:t xml:space="preserve"> Özel Eğitim ve Kaynaştırma </w:t>
      </w:r>
      <w:r w:rsidR="0083697B" w:rsidRPr="00A80B7D">
        <w:rPr>
          <w:b/>
        </w:rPr>
        <w:t>(2-0)2 AKTS: 3</w:t>
      </w:r>
    </w:p>
    <w:p w14:paraId="72177AA0" w14:textId="77777777" w:rsidR="00D611A0" w:rsidRPr="00A80B7D" w:rsidRDefault="00A944FD" w:rsidP="00201F93">
      <w:pPr>
        <w:jc w:val="both"/>
      </w:pPr>
      <w:r w:rsidRPr="00A80B7D">
        <w:t xml:space="preserve">Özel eğitimle ilgili temel kavramlar; özel eğitimin ilkeleri ve tarihsel gelişimi; özel eğitimle ilgili yasal düzenlemeler; özel eğitimde tanı ve değerlendirme; öğretimin bireyselleştirilmesi; kaynaştırma ve destek özel eğitim hizmetleri; ailenin eğitime katılımı ve aileyle işbirliği; farklı yetersizlik ve yetenek gruplarının özellikleri; farklı gruplara yönelik eğitim yaklaşımları ve öğretim stratejileri; sınıf yönetiminde etkili stratejiler ve davranış yönetimi. </w:t>
      </w:r>
    </w:p>
    <w:p w14:paraId="09C845AA" w14:textId="77777777" w:rsidR="00D611A0" w:rsidRPr="00A80B7D" w:rsidRDefault="00D611A0" w:rsidP="00201F93">
      <w:pPr>
        <w:jc w:val="both"/>
      </w:pPr>
    </w:p>
    <w:p w14:paraId="63252FD8" w14:textId="506B0B45" w:rsidR="00D611A0" w:rsidRPr="00A80B7D" w:rsidRDefault="003000AE" w:rsidP="00201F93">
      <w:pPr>
        <w:jc w:val="both"/>
        <w:rPr>
          <w:b/>
        </w:rPr>
      </w:pPr>
      <w:r w:rsidRPr="00A80B7D">
        <w:rPr>
          <w:b/>
        </w:rPr>
        <w:t>A</w:t>
      </w:r>
      <w:r w:rsidR="00273178" w:rsidRPr="00A80B7D">
        <w:rPr>
          <w:b/>
        </w:rPr>
        <w:t>PDR401</w:t>
      </w:r>
      <w:r w:rsidR="00A944FD" w:rsidRPr="00A80B7D">
        <w:rPr>
          <w:b/>
        </w:rPr>
        <w:t xml:space="preserve"> Aile Danışmanlığı </w:t>
      </w:r>
      <w:r w:rsidR="0083697B" w:rsidRPr="00A80B7D">
        <w:rPr>
          <w:b/>
        </w:rPr>
        <w:t>(2-0)2 AKTS: 2</w:t>
      </w:r>
    </w:p>
    <w:p w14:paraId="24A96E4D" w14:textId="77777777" w:rsidR="00D611A0" w:rsidRPr="00A80B7D" w:rsidRDefault="00A944FD" w:rsidP="00201F93">
      <w:pPr>
        <w:jc w:val="both"/>
      </w:pPr>
      <w:r w:rsidRPr="00A80B7D">
        <w:t xml:space="preserve">Aile danışmanlığında temel kavramlar ve ilkeler, sistemik aile yapısı, fonksiyonel-fonksiyonel olmayan aile yapısı, aile yaşam döngüsü, aile danışmanlığı kuramları ve bu kuramların aile danışmanlığına yansımaları; aile danışma sürecinin evreleri, evlilik ve boşanma, boşanmanın çocuklar üzerindeki etkisi. </w:t>
      </w:r>
    </w:p>
    <w:p w14:paraId="12F94AFB" w14:textId="77777777" w:rsidR="00D611A0" w:rsidRPr="00A80B7D" w:rsidRDefault="00D611A0" w:rsidP="00201F93">
      <w:pPr>
        <w:jc w:val="both"/>
      </w:pPr>
    </w:p>
    <w:p w14:paraId="00BE2BD8" w14:textId="05B5883F" w:rsidR="00D611A0" w:rsidRPr="00A80B7D" w:rsidRDefault="003000AE" w:rsidP="00201F93">
      <w:pPr>
        <w:jc w:val="both"/>
        <w:rPr>
          <w:b/>
        </w:rPr>
      </w:pPr>
      <w:r w:rsidRPr="00A80B7D">
        <w:rPr>
          <w:b/>
        </w:rPr>
        <w:t>A</w:t>
      </w:r>
      <w:r w:rsidR="00273178" w:rsidRPr="00A80B7D">
        <w:rPr>
          <w:b/>
        </w:rPr>
        <w:t>PDR403</w:t>
      </w:r>
      <w:r w:rsidR="00A944FD" w:rsidRPr="00A80B7D">
        <w:rPr>
          <w:b/>
        </w:rPr>
        <w:t xml:space="preserve"> Meslek Etiği ve Yasal Konular </w:t>
      </w:r>
      <w:r w:rsidR="0083697B" w:rsidRPr="00A80B7D">
        <w:rPr>
          <w:b/>
        </w:rPr>
        <w:t>(2-0)2 AKTS: 2</w:t>
      </w:r>
    </w:p>
    <w:p w14:paraId="1AA4BAD6" w14:textId="77777777" w:rsidR="00D611A0" w:rsidRPr="00A80B7D" w:rsidRDefault="00A944FD" w:rsidP="00201F93">
      <w:pPr>
        <w:jc w:val="both"/>
      </w:pPr>
      <w:r w:rsidRPr="00A80B7D">
        <w:t xml:space="preserve">RPD alanındaki etik ilkeler ve genel uygulama standartları; mesleki etiğe uygun karar verme; danışan hakları ve psikolojik danışmanın sorumlulukları, yasal sorunlar. </w:t>
      </w:r>
    </w:p>
    <w:p w14:paraId="3CA07484" w14:textId="77777777" w:rsidR="00D611A0" w:rsidRPr="00A80B7D" w:rsidRDefault="00D611A0" w:rsidP="00201F93">
      <w:pPr>
        <w:jc w:val="both"/>
      </w:pPr>
    </w:p>
    <w:p w14:paraId="72A2C9F3" w14:textId="1F51DE3D" w:rsidR="00D611A0" w:rsidRPr="00A80B7D" w:rsidRDefault="003000AE" w:rsidP="00201F93">
      <w:pPr>
        <w:jc w:val="both"/>
        <w:rPr>
          <w:b/>
        </w:rPr>
      </w:pPr>
      <w:r w:rsidRPr="00A80B7D">
        <w:rPr>
          <w:b/>
        </w:rPr>
        <w:t>A</w:t>
      </w:r>
      <w:r w:rsidR="00273178" w:rsidRPr="00A80B7D">
        <w:rPr>
          <w:b/>
        </w:rPr>
        <w:t>PDR405</w:t>
      </w:r>
      <w:r w:rsidR="00A944FD" w:rsidRPr="00A80B7D">
        <w:rPr>
          <w:b/>
        </w:rPr>
        <w:t xml:space="preserve"> RPD’de Program Geliştirme </w:t>
      </w:r>
      <w:r w:rsidR="00B51E55" w:rsidRPr="00A80B7D">
        <w:rPr>
          <w:b/>
        </w:rPr>
        <w:t>(2-0)2 AKTS: 2</w:t>
      </w:r>
    </w:p>
    <w:p w14:paraId="6A2A5747" w14:textId="77777777" w:rsidR="00D611A0" w:rsidRPr="00A80B7D" w:rsidRDefault="00A944FD" w:rsidP="00201F93">
      <w:pPr>
        <w:jc w:val="both"/>
      </w:pPr>
      <w:r w:rsidRPr="00A80B7D">
        <w:t xml:space="preserve">Eğitimde program geliştirme, temel kavramlar, modeller; okul RPD programları ile ilişkisi, okul RPD programlarının tarihçesi ve okul RPD program modelleri, okul RPD programlarının planlanması, okul RPD programlarının tasarlanması ve program etkinlikleri (hizmetler); okul RPD programlarının uygulanması ve değerlendirilmesi; psiko-eğitim programlarının geliştirilmesi ve uygulanması. </w:t>
      </w:r>
    </w:p>
    <w:p w14:paraId="75631D20" w14:textId="77777777" w:rsidR="00D611A0" w:rsidRPr="00A80B7D" w:rsidRDefault="00D611A0" w:rsidP="00201F93">
      <w:pPr>
        <w:jc w:val="both"/>
      </w:pPr>
    </w:p>
    <w:p w14:paraId="766148C3" w14:textId="6A08D41E" w:rsidR="005D33AB" w:rsidRPr="00A80B7D" w:rsidRDefault="003000AE" w:rsidP="00201F93">
      <w:pPr>
        <w:jc w:val="both"/>
        <w:rPr>
          <w:b/>
        </w:rPr>
      </w:pPr>
      <w:r w:rsidRPr="00A80B7D">
        <w:rPr>
          <w:b/>
        </w:rPr>
        <w:t>A</w:t>
      </w:r>
      <w:r w:rsidR="00273178" w:rsidRPr="00A80B7D">
        <w:rPr>
          <w:b/>
        </w:rPr>
        <w:t>PDR407</w:t>
      </w:r>
      <w:r w:rsidR="00A944FD" w:rsidRPr="00A80B7D">
        <w:rPr>
          <w:b/>
        </w:rPr>
        <w:t xml:space="preserve"> Bireyle</w:t>
      </w:r>
      <w:r w:rsidR="00B51E55" w:rsidRPr="00A80B7D">
        <w:rPr>
          <w:b/>
        </w:rPr>
        <w:t xml:space="preserve"> Psikolojik Danışma Uygulaması</w:t>
      </w:r>
      <w:r w:rsidR="00A71E53">
        <w:rPr>
          <w:b/>
        </w:rPr>
        <w:t>-</w:t>
      </w:r>
      <w:r w:rsidR="00B51E55" w:rsidRPr="00A80B7D">
        <w:rPr>
          <w:b/>
        </w:rPr>
        <w:t>I (1-2)2 AKTS: 3</w:t>
      </w:r>
      <w:r w:rsidR="00A944FD" w:rsidRPr="00A80B7D">
        <w:rPr>
          <w:b/>
        </w:rPr>
        <w:t xml:space="preserve"> </w:t>
      </w:r>
    </w:p>
    <w:p w14:paraId="0D314FAA" w14:textId="77777777" w:rsidR="00D611A0" w:rsidRPr="00A80B7D" w:rsidRDefault="00A944FD" w:rsidP="00201F93">
      <w:pPr>
        <w:jc w:val="both"/>
      </w:pPr>
      <w:r w:rsidRPr="00A80B7D">
        <w:t xml:space="preserve">Süpervizyon altında psikolojik danışma beceri ve tekniklerini kullanarak bireyle psikolojik danışma yapma. </w:t>
      </w:r>
    </w:p>
    <w:p w14:paraId="37C9D2BF" w14:textId="77777777" w:rsidR="00D611A0" w:rsidRPr="00A80B7D" w:rsidRDefault="00D611A0" w:rsidP="00201F93">
      <w:pPr>
        <w:jc w:val="both"/>
      </w:pPr>
    </w:p>
    <w:p w14:paraId="1D2373AB" w14:textId="77777777" w:rsidR="00D611A0" w:rsidRPr="00A80B7D" w:rsidRDefault="00A944FD" w:rsidP="00201F93">
      <w:pPr>
        <w:jc w:val="both"/>
        <w:rPr>
          <w:b/>
        </w:rPr>
      </w:pPr>
      <w:r w:rsidRPr="00A80B7D">
        <w:rPr>
          <w:b/>
        </w:rPr>
        <w:t>VIII. Y</w:t>
      </w:r>
      <w:r w:rsidR="003C5880" w:rsidRPr="00A80B7D">
        <w:rPr>
          <w:b/>
        </w:rPr>
        <w:t>ARIYIL</w:t>
      </w:r>
    </w:p>
    <w:p w14:paraId="74191845" w14:textId="77777777" w:rsidR="00D611A0" w:rsidRPr="00A80B7D" w:rsidRDefault="00D611A0" w:rsidP="00201F93">
      <w:pPr>
        <w:jc w:val="both"/>
      </w:pPr>
    </w:p>
    <w:p w14:paraId="01C51544" w14:textId="7B2DF850" w:rsidR="00D611A0" w:rsidRPr="00A80B7D" w:rsidRDefault="003000AE" w:rsidP="00201F93">
      <w:pPr>
        <w:jc w:val="both"/>
        <w:rPr>
          <w:b/>
        </w:rPr>
      </w:pPr>
      <w:r w:rsidRPr="00A80B7D">
        <w:rPr>
          <w:b/>
        </w:rPr>
        <w:t>A</w:t>
      </w:r>
      <w:r w:rsidR="00EA487B" w:rsidRPr="00A80B7D">
        <w:rPr>
          <w:b/>
        </w:rPr>
        <w:t>EF</w:t>
      </w:r>
      <w:r w:rsidR="00A944FD" w:rsidRPr="00A80B7D">
        <w:rPr>
          <w:b/>
        </w:rPr>
        <w:t>MB</w:t>
      </w:r>
      <w:r w:rsidR="00EA487B" w:rsidRPr="00A80B7D">
        <w:rPr>
          <w:b/>
        </w:rPr>
        <w:t>406</w:t>
      </w:r>
      <w:r w:rsidR="00B51E55" w:rsidRPr="00A80B7D">
        <w:rPr>
          <w:b/>
        </w:rPr>
        <w:t xml:space="preserve"> Okullarda RPD Uygulamaları</w:t>
      </w:r>
      <w:r w:rsidR="00A71E53">
        <w:rPr>
          <w:b/>
        </w:rPr>
        <w:t>-</w:t>
      </w:r>
      <w:r w:rsidR="00B51E55" w:rsidRPr="00A80B7D">
        <w:rPr>
          <w:b/>
        </w:rPr>
        <w:t>II (2-6)5 AKTS: 10</w:t>
      </w:r>
      <w:r w:rsidR="00A944FD" w:rsidRPr="00A80B7D">
        <w:rPr>
          <w:b/>
        </w:rPr>
        <w:t xml:space="preserve"> </w:t>
      </w:r>
    </w:p>
    <w:p w14:paraId="00CD9179" w14:textId="77777777" w:rsidR="00D611A0" w:rsidRPr="00A80B7D" w:rsidRDefault="00A944FD" w:rsidP="00201F93">
      <w:pPr>
        <w:jc w:val="both"/>
      </w:pPr>
      <w:r w:rsidRPr="00A80B7D">
        <w:t xml:space="preserve">Okul öncesi, ilkokul, ortaokul ve liselerdeki eğitsel, mesleki ve kişisel/sosyal RPD etkinliklerinin incelenmesi, test ve test dışı tekniklerin uygulanması ve yorumlanması; çeşitli konularda grup rehberliği programlarının geliştirilerek uygulanması. </w:t>
      </w:r>
    </w:p>
    <w:p w14:paraId="6952722C" w14:textId="77777777" w:rsidR="005D33AB" w:rsidRPr="00A80B7D" w:rsidRDefault="005D33AB" w:rsidP="00201F93">
      <w:pPr>
        <w:jc w:val="both"/>
      </w:pPr>
    </w:p>
    <w:p w14:paraId="1AF3010F" w14:textId="21FBE852" w:rsidR="00D611A0" w:rsidRPr="00A80B7D" w:rsidRDefault="003000AE" w:rsidP="00201F93">
      <w:pPr>
        <w:jc w:val="both"/>
        <w:rPr>
          <w:b/>
        </w:rPr>
      </w:pPr>
      <w:r w:rsidRPr="00A80B7D">
        <w:rPr>
          <w:b/>
        </w:rPr>
        <w:t>A</w:t>
      </w:r>
      <w:r w:rsidR="00EA487B" w:rsidRPr="00A80B7D">
        <w:rPr>
          <w:b/>
        </w:rPr>
        <w:t>PDR402</w:t>
      </w:r>
      <w:r w:rsidR="00A944FD" w:rsidRPr="00A80B7D">
        <w:rPr>
          <w:b/>
        </w:rPr>
        <w:t xml:space="preserve"> Çocuk Hukuku </w:t>
      </w:r>
      <w:r w:rsidR="00B51E55" w:rsidRPr="00A80B7D">
        <w:rPr>
          <w:b/>
        </w:rPr>
        <w:t>(2-0)2 AKTS: 4</w:t>
      </w:r>
    </w:p>
    <w:p w14:paraId="3F14F6C6" w14:textId="77777777" w:rsidR="005C04DC" w:rsidRDefault="00A944FD" w:rsidP="00201F93">
      <w:pPr>
        <w:jc w:val="both"/>
      </w:pPr>
      <w:r w:rsidRPr="00A80B7D">
        <w:t>Çocuğun korunması kavramı, çocuk hukukunun konusu ve özellikleri, çocuk hakları kavramı, dünya hukukunda çocuk haklarının tarihsel gelişimi, uluslararası anlaşmalarda çocuk hakları, Birleşmiş Milletler Çocuk Hakları Sözleşmesi’nin temel ilkeleri, Türk Hukuk Sistemi’nde çocuk ve hukuki durumu, kamu hukukunda çocuğun korunması, özel çocuk hukuku, sosyal yardım ve güvenlik, eğitim ve iş hukukunda çocuğun ele alınması, psikolojik danışmanların çocuk haklarını koruma görevleri, yasal süreci devam eden çocuklarla ilgili psikolojik danışmanların rol ve işlevleri.</w:t>
      </w:r>
    </w:p>
    <w:p w14:paraId="15B9BCF8" w14:textId="77777777" w:rsidR="005C04DC" w:rsidRDefault="005C04DC" w:rsidP="00201F93">
      <w:pPr>
        <w:jc w:val="both"/>
      </w:pPr>
    </w:p>
    <w:p w14:paraId="777C6594" w14:textId="18307308" w:rsidR="00D611A0" w:rsidRPr="00A80B7D" w:rsidRDefault="00A944FD" w:rsidP="00201F93">
      <w:pPr>
        <w:jc w:val="both"/>
      </w:pPr>
      <w:bookmarkStart w:id="0" w:name="_GoBack"/>
      <w:bookmarkEnd w:id="0"/>
      <w:r w:rsidRPr="00A80B7D">
        <w:t xml:space="preserve"> </w:t>
      </w:r>
    </w:p>
    <w:p w14:paraId="7A51C364" w14:textId="77777777" w:rsidR="002A4B54" w:rsidRPr="00A80B7D" w:rsidRDefault="002A4B54" w:rsidP="00201F93">
      <w:pPr>
        <w:jc w:val="both"/>
        <w:rPr>
          <w:b/>
        </w:rPr>
      </w:pPr>
    </w:p>
    <w:p w14:paraId="2DC1D16F" w14:textId="7556B61D" w:rsidR="00D611A0" w:rsidRPr="00A80B7D" w:rsidRDefault="003000AE" w:rsidP="00201F93">
      <w:pPr>
        <w:jc w:val="both"/>
        <w:rPr>
          <w:b/>
        </w:rPr>
      </w:pPr>
      <w:r w:rsidRPr="00A80B7D">
        <w:rPr>
          <w:b/>
        </w:rPr>
        <w:lastRenderedPageBreak/>
        <w:t>A</w:t>
      </w:r>
      <w:r w:rsidR="00EA487B" w:rsidRPr="00A80B7D">
        <w:rPr>
          <w:b/>
        </w:rPr>
        <w:t>PDR404</w:t>
      </w:r>
      <w:r w:rsidR="00A944FD" w:rsidRPr="00A80B7D">
        <w:rPr>
          <w:b/>
        </w:rPr>
        <w:t xml:space="preserve"> Travma Sonrası Psikolojik Danışma </w:t>
      </w:r>
      <w:r w:rsidR="00B51E55" w:rsidRPr="00A80B7D">
        <w:rPr>
          <w:b/>
        </w:rPr>
        <w:t>(2-0)2 AKTS: 3</w:t>
      </w:r>
    </w:p>
    <w:p w14:paraId="7F8C5DC5" w14:textId="77777777" w:rsidR="00D611A0" w:rsidRPr="00A80B7D" w:rsidRDefault="00A944FD" w:rsidP="00201F93">
      <w:pPr>
        <w:jc w:val="both"/>
      </w:pPr>
      <w:r w:rsidRPr="00A80B7D">
        <w:t xml:space="preserve">Travmanın tanımı, kapsamı ve türleri (doğal afetler, insan eliyle yaratılmış travmalar, vekaleten travma, ikincil travma vb.); travma sonrasında çocuklar, ergenler ve yetişkinlerde görülebilen tepkiler ve bunları etkileyen etmenler, travma yaşantısının bireysel, ailevi ve toplumsal sonuçları, travmanın neden olduğu olası psikolojik bozukluklar (travma sonrası stres bozukluğu, akut stres bozukluğu vb.); travmanın insanlarda yol açtığı olumsuz etkileri önlemeye yönelik yaklaşımlar ve müdahale yöntemleri; travmayla ilişkili yürütülen devlet politikaları ve travma mağduru ile çalışırken dikkate alınacak hukuki temeller, travmaya maruz kalmış kişilerle çalışacak psikolojik danışmanın nitelikleri ve yeterlilikleri. </w:t>
      </w:r>
    </w:p>
    <w:p w14:paraId="46F65596" w14:textId="77777777" w:rsidR="00D611A0" w:rsidRPr="00A80B7D" w:rsidRDefault="00D611A0" w:rsidP="00201F93">
      <w:pPr>
        <w:jc w:val="both"/>
      </w:pPr>
    </w:p>
    <w:p w14:paraId="733E419E" w14:textId="136B2EC3" w:rsidR="00D611A0" w:rsidRPr="00A80B7D" w:rsidRDefault="003000AE" w:rsidP="00201F93">
      <w:pPr>
        <w:jc w:val="both"/>
        <w:rPr>
          <w:b/>
        </w:rPr>
      </w:pPr>
      <w:r w:rsidRPr="00A80B7D">
        <w:rPr>
          <w:b/>
        </w:rPr>
        <w:t>A</w:t>
      </w:r>
      <w:r w:rsidR="00EA487B" w:rsidRPr="00A80B7D">
        <w:rPr>
          <w:b/>
        </w:rPr>
        <w:t>PDR406</w:t>
      </w:r>
      <w:r w:rsidR="00A944FD" w:rsidRPr="00A80B7D">
        <w:rPr>
          <w:b/>
        </w:rPr>
        <w:t xml:space="preserve"> Rehberlik ve Psikolojik Danışma Semineri </w:t>
      </w:r>
      <w:r w:rsidR="00B51E55" w:rsidRPr="00A80B7D">
        <w:rPr>
          <w:b/>
        </w:rPr>
        <w:t>(2-0)2 AKTS: 3</w:t>
      </w:r>
    </w:p>
    <w:p w14:paraId="36683A58" w14:textId="77777777" w:rsidR="00D611A0" w:rsidRPr="00A80B7D" w:rsidRDefault="00A944FD" w:rsidP="00201F93">
      <w:pPr>
        <w:jc w:val="both"/>
      </w:pPr>
      <w:r w:rsidRPr="00A80B7D">
        <w:t xml:space="preserve">Öğrencilerin ilgi ve ihtiyaçlarına göre RPD alanından seçtikleri konularda kapsamlı projeler hazırlamaları ve sunmaları. </w:t>
      </w:r>
    </w:p>
    <w:p w14:paraId="579303D4" w14:textId="77777777" w:rsidR="00D611A0" w:rsidRPr="00A80B7D" w:rsidRDefault="00D611A0" w:rsidP="00201F93">
      <w:pPr>
        <w:jc w:val="both"/>
      </w:pPr>
    </w:p>
    <w:p w14:paraId="3E06CF41" w14:textId="6824F914" w:rsidR="00D611A0" w:rsidRPr="00A80B7D" w:rsidRDefault="003000AE" w:rsidP="00201F93">
      <w:pPr>
        <w:jc w:val="both"/>
        <w:rPr>
          <w:b/>
        </w:rPr>
      </w:pPr>
      <w:r w:rsidRPr="00A80B7D">
        <w:rPr>
          <w:b/>
        </w:rPr>
        <w:t>A</w:t>
      </w:r>
      <w:r w:rsidR="00EA487B" w:rsidRPr="00A80B7D">
        <w:rPr>
          <w:b/>
        </w:rPr>
        <w:t>PDR408</w:t>
      </w:r>
      <w:r w:rsidR="00A944FD" w:rsidRPr="00A80B7D">
        <w:rPr>
          <w:b/>
        </w:rPr>
        <w:t xml:space="preserve"> Bireyle Psikoloj</w:t>
      </w:r>
      <w:r w:rsidR="00B51E55" w:rsidRPr="00A80B7D">
        <w:rPr>
          <w:b/>
        </w:rPr>
        <w:t>ik Danışma Uygulaması</w:t>
      </w:r>
      <w:r w:rsidR="00A71E53">
        <w:rPr>
          <w:b/>
        </w:rPr>
        <w:t>-</w:t>
      </w:r>
      <w:r w:rsidR="00B51E55" w:rsidRPr="00A80B7D">
        <w:rPr>
          <w:b/>
        </w:rPr>
        <w:t>II (1-2)2 AKTS: 3</w:t>
      </w:r>
      <w:r w:rsidR="00A944FD" w:rsidRPr="00A80B7D">
        <w:rPr>
          <w:b/>
        </w:rPr>
        <w:t xml:space="preserve"> </w:t>
      </w:r>
    </w:p>
    <w:p w14:paraId="2649D864" w14:textId="77777777" w:rsidR="00A944FD" w:rsidRPr="00A80B7D" w:rsidRDefault="00A944FD" w:rsidP="00201F93">
      <w:pPr>
        <w:jc w:val="both"/>
        <w:rPr>
          <w:b/>
        </w:rPr>
      </w:pPr>
      <w:r w:rsidRPr="00A80B7D">
        <w:t>Süpervizyon altında belirli bir psikolojik danışma yaklaşımı/modeli çerçevesinde psikolojik danışma beceri, teknik ve müdahalelerini kullanarak bireyle psikolojik danışma yapma</w:t>
      </w:r>
    </w:p>
    <w:p w14:paraId="79FF3DC1" w14:textId="77777777" w:rsidR="000471B8" w:rsidRPr="00A80B7D" w:rsidRDefault="000471B8" w:rsidP="00201F93">
      <w:pPr>
        <w:jc w:val="both"/>
        <w:rPr>
          <w:b/>
        </w:rPr>
      </w:pPr>
    </w:p>
    <w:p w14:paraId="4FF1159D" w14:textId="77777777" w:rsidR="00CA71CD" w:rsidRPr="00A80B7D" w:rsidRDefault="00CA71CD" w:rsidP="00201F93">
      <w:pPr>
        <w:jc w:val="both"/>
        <w:rPr>
          <w:b/>
        </w:rPr>
      </w:pPr>
      <w:r w:rsidRPr="00A80B7D">
        <w:rPr>
          <w:b/>
        </w:rPr>
        <w:br w:type="page"/>
      </w:r>
    </w:p>
    <w:p w14:paraId="6ED715A7" w14:textId="77777777" w:rsidR="000471B8" w:rsidRPr="00A80B7D" w:rsidRDefault="000471B8" w:rsidP="00201F93">
      <w:pPr>
        <w:jc w:val="both"/>
        <w:rPr>
          <w:b/>
        </w:rPr>
      </w:pPr>
    </w:p>
    <w:p w14:paraId="4C669DE8" w14:textId="77777777" w:rsidR="008D4955" w:rsidRPr="00A80B7D" w:rsidRDefault="00A72C96" w:rsidP="00201F93">
      <w:pPr>
        <w:jc w:val="both"/>
        <w:rPr>
          <w:b/>
        </w:rPr>
      </w:pPr>
      <w:r w:rsidRPr="00A80B7D">
        <w:rPr>
          <w:b/>
        </w:rPr>
        <w:t>MESLEK BİLGİSİ SEÇMELİ DERSLERİ</w:t>
      </w:r>
    </w:p>
    <w:p w14:paraId="17C49909" w14:textId="77777777" w:rsidR="00A72C96" w:rsidRPr="00A80B7D" w:rsidRDefault="00A72C96" w:rsidP="00201F93">
      <w:pPr>
        <w:jc w:val="both"/>
        <w:rPr>
          <w:b/>
        </w:rPr>
      </w:pPr>
    </w:p>
    <w:p w14:paraId="6C2FBA3F" w14:textId="4769D7FC" w:rsidR="00A72C96" w:rsidRPr="00A80B7D" w:rsidRDefault="003000AE" w:rsidP="00201F93">
      <w:pPr>
        <w:jc w:val="both"/>
        <w:rPr>
          <w:b/>
        </w:rPr>
      </w:pPr>
      <w:r w:rsidRPr="00A80B7D">
        <w:rPr>
          <w:b/>
        </w:rPr>
        <w:t>A</w:t>
      </w:r>
      <w:r w:rsidR="00EA487B" w:rsidRPr="00A80B7D">
        <w:rPr>
          <w:b/>
        </w:rPr>
        <w:t xml:space="preserve">EFMB207 </w:t>
      </w:r>
      <w:r w:rsidR="00A72C96" w:rsidRPr="00A80B7D">
        <w:rPr>
          <w:b/>
        </w:rPr>
        <w:t xml:space="preserve">Çocuk Psikolojisi </w:t>
      </w:r>
      <w:r w:rsidR="00CE598A" w:rsidRPr="00A80B7D">
        <w:rPr>
          <w:b/>
        </w:rPr>
        <w:t>(2-0)2 AKTS: 4</w:t>
      </w:r>
    </w:p>
    <w:p w14:paraId="7E08E3C4" w14:textId="77777777" w:rsidR="00A72C96" w:rsidRPr="00A80B7D" w:rsidRDefault="00A72C96" w:rsidP="00201F93">
      <w:pPr>
        <w:jc w:val="both"/>
      </w:pPr>
      <w:r w:rsidRPr="00A80B7D">
        <w:t>Çocuk psikolojisinin temel kavramları, tarihçesi ve yöntemleri; doğum öncesi gelişim; bebeklik dönemi gelişim alanları ve özellikleri; ilk çocukluk dönemi gelişim alanları ve özellikleri; son çocukluk dönemi gelişim alanları ve özellikleri; aile yapısı içinde çocuk; okul sistemi.</w:t>
      </w:r>
    </w:p>
    <w:p w14:paraId="3616D129" w14:textId="77777777" w:rsidR="00F14943" w:rsidRPr="00A80B7D" w:rsidRDefault="00F14943" w:rsidP="00201F93">
      <w:pPr>
        <w:jc w:val="both"/>
        <w:rPr>
          <w:b/>
        </w:rPr>
      </w:pPr>
    </w:p>
    <w:p w14:paraId="2462EE95" w14:textId="509AF17B" w:rsidR="00A72C96" w:rsidRPr="00A80B7D" w:rsidRDefault="003000AE" w:rsidP="00201F93">
      <w:pPr>
        <w:jc w:val="both"/>
        <w:rPr>
          <w:b/>
        </w:rPr>
      </w:pPr>
      <w:r w:rsidRPr="00A80B7D">
        <w:rPr>
          <w:b/>
        </w:rPr>
        <w:t>A</w:t>
      </w:r>
      <w:r w:rsidR="00EA487B" w:rsidRPr="00A80B7D">
        <w:rPr>
          <w:b/>
        </w:rPr>
        <w:t xml:space="preserve">EFMB206 </w:t>
      </w:r>
      <w:r w:rsidR="00A72C96" w:rsidRPr="00A80B7D">
        <w:rPr>
          <w:b/>
        </w:rPr>
        <w:t xml:space="preserve">Dikkat Eksikliği ve Hiperaktivite Bozukluğu </w:t>
      </w:r>
      <w:r w:rsidR="00CE598A" w:rsidRPr="00A80B7D">
        <w:rPr>
          <w:b/>
        </w:rPr>
        <w:t>(2-0)2 AKTS: 4</w:t>
      </w:r>
    </w:p>
    <w:p w14:paraId="0267980F" w14:textId="77777777" w:rsidR="00A72C96" w:rsidRPr="00A80B7D" w:rsidRDefault="00A72C96" w:rsidP="00201F93">
      <w:pPr>
        <w:jc w:val="both"/>
      </w:pPr>
      <w:r w:rsidRPr="00A80B7D">
        <w:t>Dikkat eksikliği ve hiperaktivite bozukluğunun (DEHB) tanımı ve özellikleri; DEHB’nin temel belirtileri (dikkat eksikliği, aşırı hareketlilik ve dürtüsellik); DEHB’nin çocuk üzerinde sosyal, duygusal ve okul başarısı yönünden etkileri; DEHB’nin nedenleri; DEHB oluşumunda risk faktörleri; DEHB tipleri; DEHB olan çocuklara yaklaşım biçimleri; DEHB olan öğrencilerin yönlendirilmesi; DEHB olan çocukların eğitimi; okul-aile işbirliğinin sağlanması.</w:t>
      </w:r>
    </w:p>
    <w:p w14:paraId="5B412754" w14:textId="77777777" w:rsidR="00A72C96" w:rsidRPr="00A80B7D" w:rsidRDefault="00A72C96" w:rsidP="00201F93">
      <w:pPr>
        <w:jc w:val="both"/>
      </w:pPr>
    </w:p>
    <w:p w14:paraId="6D8E9DFA" w14:textId="6BF9C8BF" w:rsidR="00A72C96" w:rsidRPr="00A80B7D" w:rsidRDefault="003000AE" w:rsidP="00201F93">
      <w:pPr>
        <w:jc w:val="both"/>
        <w:rPr>
          <w:b/>
        </w:rPr>
      </w:pPr>
      <w:r w:rsidRPr="00A80B7D">
        <w:rPr>
          <w:b/>
        </w:rPr>
        <w:t>A</w:t>
      </w:r>
      <w:r w:rsidR="00EA487B" w:rsidRPr="00A80B7D">
        <w:rPr>
          <w:b/>
        </w:rPr>
        <w:t xml:space="preserve">EFMB311 </w:t>
      </w:r>
      <w:r w:rsidR="00A72C96" w:rsidRPr="00A80B7D">
        <w:rPr>
          <w:b/>
        </w:rPr>
        <w:t xml:space="preserve">Eleştirel ve Analitik Düşünme </w:t>
      </w:r>
      <w:r w:rsidR="00CE598A" w:rsidRPr="00A80B7D">
        <w:rPr>
          <w:b/>
        </w:rPr>
        <w:t>(2-0)2 AKTS: 4</w:t>
      </w:r>
    </w:p>
    <w:p w14:paraId="134F7636" w14:textId="77777777" w:rsidR="008D4955" w:rsidRPr="00A80B7D" w:rsidRDefault="00A72C96" w:rsidP="00201F93">
      <w:pPr>
        <w:jc w:val="both"/>
        <w:rPr>
          <w:b/>
        </w:rPr>
      </w:pPr>
      <w:r w:rsidRPr="00A80B7D">
        <w:t>Temel kavramlar ve tanımlar; düşünme organı olarak beyin, düşünme biçimleri ve düşünmenin gruplandırılması; istemsiz düşünme ve özellikleri; istemli düşünme ve özellikleri; istemli düşünmenin yöntemleri; eleştirel ve analitik düşünme; eleştirel ve analitik düşünmenin temel özellikleri ve kriterleri, eleştirel ve analitik düşünmenin aşamaları; eleştirel ve analitik düşünmeyi etkileyen faktörler; eleştirel ve analitik düşünmenin kapsamı; eleştirel ve analitik okuma; eleştirel ve analitik dinleme; eleştirel ve analitik yazma.</w:t>
      </w:r>
    </w:p>
    <w:p w14:paraId="6A76A8CA" w14:textId="77777777" w:rsidR="00A72C96" w:rsidRPr="00A80B7D" w:rsidRDefault="00A72C96" w:rsidP="00201F93">
      <w:pPr>
        <w:jc w:val="both"/>
        <w:rPr>
          <w:b/>
        </w:rPr>
      </w:pPr>
    </w:p>
    <w:p w14:paraId="6FA46127" w14:textId="313F1EB4" w:rsidR="00A72C96" w:rsidRPr="00A80B7D" w:rsidRDefault="003000AE" w:rsidP="00201F93">
      <w:pPr>
        <w:jc w:val="both"/>
        <w:rPr>
          <w:b/>
        </w:rPr>
      </w:pPr>
      <w:r w:rsidRPr="00A80B7D">
        <w:rPr>
          <w:b/>
        </w:rPr>
        <w:t>A</w:t>
      </w:r>
      <w:r w:rsidR="00EA487B" w:rsidRPr="00A80B7D">
        <w:rPr>
          <w:b/>
        </w:rPr>
        <w:t xml:space="preserve">EFMB306 </w:t>
      </w:r>
      <w:r w:rsidR="00A72C96" w:rsidRPr="00A80B7D">
        <w:rPr>
          <w:b/>
        </w:rPr>
        <w:t xml:space="preserve">Eğitimde Drama </w:t>
      </w:r>
      <w:r w:rsidR="00CE598A" w:rsidRPr="00A80B7D">
        <w:rPr>
          <w:b/>
        </w:rPr>
        <w:t>(2-0)2 AKTS: 4</w:t>
      </w:r>
    </w:p>
    <w:p w14:paraId="10300843" w14:textId="77777777" w:rsidR="00A72C96" w:rsidRPr="00A80B7D" w:rsidRDefault="00A72C96" w:rsidP="00201F93">
      <w:pPr>
        <w:jc w:val="both"/>
      </w:pPr>
      <w:r w:rsidRPr="00A80B7D">
        <w:t>Drama ve yaratıcı dramanın temel kavramları (drama, yaratıcılık, yaratıcı drama, oyun ve tiyatro pedagojisi, iletişim-etkileşim, rol oynama, doğaçlama, eylem, dramatik oyun, çocuk tiyatrosu, kukla, pandomim vb.); yaratıcı dramanın aşamaları, boyutları ve öğeleri; rol oynama ve doğaçlama; yaratıcı dramanın tarihçesi; toplumsal olaylar ve yaratıcı drama ilişkisi; eğitimde dramanın uygulama basamakları; eğitimde dramada yararlanılabilecek kaynaklar; yaratıcı drama ders planının hazırlanması ve uygulanması; dramanın bireysel ve sosyal gelişime katkısı.</w:t>
      </w:r>
    </w:p>
    <w:p w14:paraId="1DB9A5D1" w14:textId="77777777" w:rsidR="00A72C96" w:rsidRPr="00A80B7D" w:rsidRDefault="00A72C96" w:rsidP="00201F93">
      <w:pPr>
        <w:jc w:val="both"/>
      </w:pPr>
    </w:p>
    <w:p w14:paraId="761B1498" w14:textId="32F0CACC" w:rsidR="00A72C96" w:rsidRPr="00A80B7D" w:rsidRDefault="003000AE" w:rsidP="00201F93">
      <w:pPr>
        <w:jc w:val="both"/>
        <w:rPr>
          <w:b/>
        </w:rPr>
      </w:pPr>
      <w:r w:rsidRPr="00A80B7D">
        <w:rPr>
          <w:b/>
        </w:rPr>
        <w:t>A</w:t>
      </w:r>
      <w:r w:rsidR="00EA487B" w:rsidRPr="00A80B7D">
        <w:rPr>
          <w:b/>
        </w:rPr>
        <w:t xml:space="preserve">EFMB407 </w:t>
      </w:r>
      <w:r w:rsidR="00A72C96" w:rsidRPr="00A80B7D">
        <w:rPr>
          <w:b/>
        </w:rPr>
        <w:t xml:space="preserve">Karşılaştırmalı Eğitim </w:t>
      </w:r>
      <w:r w:rsidR="00CE598A" w:rsidRPr="00A80B7D">
        <w:rPr>
          <w:b/>
        </w:rPr>
        <w:t>(2-0)2 AKTS: 4</w:t>
      </w:r>
    </w:p>
    <w:p w14:paraId="07F20AFA" w14:textId="77777777" w:rsidR="00A72C96" w:rsidRPr="00A80B7D" w:rsidRDefault="00A72C96" w:rsidP="00201F93">
      <w:pPr>
        <w:jc w:val="both"/>
      </w:pPr>
      <w:r w:rsidRPr="00A80B7D">
        <w:t>Karşılaştırmalı eğitimin tanımı, kapsamı, tarihçesi; karşılaştırmalı eğitimde yöntem ve araştırma; farklı ülkelerin eğitim sistemlerinin yapı, işleyiş, okul kademeleri, insan kaynakları, eğitimin finansmanı, eğitimde özelleşme, eğitimde politika oluşturma, planlama ve uygulama yönlerinden karşılaştırılması; farklı ülkelerde eğitimde cinsiyet, sosyal adalet ve eşitlik; farklı ülkelerde eğitimde reform ve yenileşme girişimleri; farklı ülkelerde öğretmen ve eğitim/okul yöneticisi yetiştirme sistemleri; eğitimde küreselleşme ve uluslararasılaşma; eğitimle ilgili uluslararası sınavlar, kurumlar ve kuruluşlar</w:t>
      </w:r>
    </w:p>
    <w:p w14:paraId="6B9BC0C1" w14:textId="77777777" w:rsidR="00A72C96" w:rsidRPr="00A80B7D" w:rsidRDefault="00A72C96" w:rsidP="00201F93">
      <w:pPr>
        <w:jc w:val="both"/>
      </w:pPr>
    </w:p>
    <w:p w14:paraId="513EA532" w14:textId="5A24A4FB" w:rsidR="00A72C96" w:rsidRPr="00A80B7D" w:rsidRDefault="003000AE" w:rsidP="00201F93">
      <w:pPr>
        <w:jc w:val="both"/>
        <w:rPr>
          <w:b/>
        </w:rPr>
      </w:pPr>
      <w:r w:rsidRPr="00A80B7D">
        <w:rPr>
          <w:b/>
        </w:rPr>
        <w:t>AEFMB</w:t>
      </w:r>
      <w:r w:rsidR="00EA487B" w:rsidRPr="00A80B7D">
        <w:rPr>
          <w:b/>
        </w:rPr>
        <w:t xml:space="preserve">410 </w:t>
      </w:r>
      <w:r w:rsidR="00A72C96" w:rsidRPr="00A80B7D">
        <w:rPr>
          <w:b/>
        </w:rPr>
        <w:t xml:space="preserve">Öğretimi Bireyselleştirme ve Uyarlama </w:t>
      </w:r>
      <w:r w:rsidR="00CE598A" w:rsidRPr="00A80B7D">
        <w:rPr>
          <w:b/>
        </w:rPr>
        <w:t>(2-0)2 AKTS: 4</w:t>
      </w:r>
    </w:p>
    <w:p w14:paraId="6B545D62" w14:textId="77777777" w:rsidR="00A72C96" w:rsidRPr="00A80B7D" w:rsidRDefault="00A72C96" w:rsidP="00201F93">
      <w:pPr>
        <w:jc w:val="both"/>
      </w:pPr>
      <w:r w:rsidRPr="00A80B7D">
        <w:t>Bireyselleştirme kavramı ve eğitimdeki önemi; bireyselleştirme için yapılması gerekenler: müfredata dayalı değerlendirme, kaba değerlendirme, ölçüt bağımlı ölçme aracı hazırlama, değerlendirmede uyulması gereken kurallar; uzun dönemli ve kısa dönemli öğretim amaçları belirleme; kaynaştırma/ bütünleştirme için sınıf ve okullarda yapılabilecek düzenlemeler; öğretimi uyarlama; kaynaştırma/ bütünleştirme sınıflarında bireyselleştirme ve uyarlama örnekleri.</w:t>
      </w:r>
    </w:p>
    <w:p w14:paraId="32F6FA5A" w14:textId="77777777" w:rsidR="00E85A16" w:rsidRPr="00A80B7D" w:rsidRDefault="00E85A16" w:rsidP="00201F93">
      <w:pPr>
        <w:jc w:val="both"/>
        <w:rPr>
          <w:b/>
        </w:rPr>
      </w:pPr>
    </w:p>
    <w:p w14:paraId="7C771E11" w14:textId="0556F4E6" w:rsidR="002D7A5F" w:rsidRPr="00A80B7D" w:rsidRDefault="003000AE" w:rsidP="00201F93">
      <w:pPr>
        <w:autoSpaceDE w:val="0"/>
        <w:autoSpaceDN w:val="0"/>
        <w:adjustRightInd w:val="0"/>
        <w:jc w:val="both"/>
        <w:rPr>
          <w:b/>
        </w:rPr>
      </w:pPr>
      <w:r w:rsidRPr="00A80B7D">
        <w:rPr>
          <w:b/>
        </w:rPr>
        <w:t>AEFMB</w:t>
      </w:r>
      <w:r w:rsidR="002D7A5F" w:rsidRPr="00A80B7D">
        <w:rPr>
          <w:b/>
        </w:rPr>
        <w:t>205 Açık ve Uzaktan Öğrenme</w:t>
      </w:r>
      <w:r w:rsidR="00CE598A" w:rsidRPr="00A80B7D">
        <w:rPr>
          <w:b/>
        </w:rPr>
        <w:t xml:space="preserve"> (2-0)2 AKTS: 4</w:t>
      </w:r>
    </w:p>
    <w:p w14:paraId="00C96785" w14:textId="77777777" w:rsidR="002D7A5F" w:rsidRPr="00A80B7D" w:rsidRDefault="002D7A5F" w:rsidP="00201F93">
      <w:pPr>
        <w:autoSpaceDE w:val="0"/>
        <w:autoSpaceDN w:val="0"/>
        <w:adjustRightInd w:val="0"/>
        <w:jc w:val="both"/>
      </w:pPr>
      <w:r w:rsidRPr="00A80B7D">
        <w:t>Açık ve uzaktan öğrenmenin temel kavramları ve felsefesi; dünyada uzaktan eğitimin gelişimi; Türkiye’de uzaktan eğitimin gelişimi; uzaktan eğitimde öğrenen ve rehber rolleri; uzaktan eğitimde</w:t>
      </w:r>
      <w:r w:rsidR="00F14943" w:rsidRPr="00A80B7D">
        <w:t xml:space="preserve"> </w:t>
      </w:r>
      <w:r w:rsidRPr="00A80B7D">
        <w:t xml:space="preserve">kullanılan teknolojiler; açık ve uzaktan eğitimin yönetimi; açık ve uzaktan öğrenmede sınıf yönetimi ve bileşenleri; açık eğitim kaynakları ve dünyadaki eğilimler; kitlesel açık </w:t>
      </w:r>
      <w:r w:rsidRPr="00A80B7D">
        <w:lastRenderedPageBreak/>
        <w:t>çevrimiçi dersler; kişiselleştirilmiş öğrenme ortamları; açık ve uzaktan eğitimle ilgili sorunlar ve bunların çözümü; öğretmen yetiştirmede açık ve uzaktan eğitim uygulamaları; açık ve uzaktan eğitimde bireysel öğretim materyali geliştirme ve öğrenci destek hizmetleri; farklı öğrenme durumları için öğretim stratejilerinin</w:t>
      </w:r>
      <w:r w:rsidR="00F14943" w:rsidRPr="00A80B7D">
        <w:t xml:space="preserve"> </w:t>
      </w:r>
      <w:r w:rsidRPr="00A80B7D">
        <w:t>belirlenmesi; uzaktan eğitimde araştırma ve değerlendirme.</w:t>
      </w:r>
    </w:p>
    <w:p w14:paraId="4994F7D0" w14:textId="77777777" w:rsidR="002D7A5F" w:rsidRPr="00A80B7D" w:rsidRDefault="002D7A5F" w:rsidP="00201F93">
      <w:pPr>
        <w:jc w:val="both"/>
      </w:pPr>
    </w:p>
    <w:p w14:paraId="72F3BDA1" w14:textId="34C9BC9E" w:rsidR="002D7A5F" w:rsidRPr="00A80B7D" w:rsidRDefault="003000AE" w:rsidP="00201F93">
      <w:pPr>
        <w:autoSpaceDE w:val="0"/>
        <w:autoSpaceDN w:val="0"/>
        <w:adjustRightInd w:val="0"/>
        <w:jc w:val="both"/>
        <w:rPr>
          <w:b/>
        </w:rPr>
      </w:pPr>
      <w:r w:rsidRPr="00A80B7D">
        <w:rPr>
          <w:b/>
        </w:rPr>
        <w:t>AEFMB</w:t>
      </w:r>
      <w:r w:rsidR="002D7A5F" w:rsidRPr="00A80B7D">
        <w:rPr>
          <w:b/>
        </w:rPr>
        <w:t>209 Eğitim Hukuku</w:t>
      </w:r>
      <w:r w:rsidR="00CE598A" w:rsidRPr="00A80B7D">
        <w:rPr>
          <w:b/>
        </w:rPr>
        <w:t xml:space="preserve"> (2-0)2 AKTS: 4</w:t>
      </w:r>
    </w:p>
    <w:p w14:paraId="0BBEB158" w14:textId="77777777" w:rsidR="002D7A5F" w:rsidRPr="00A80B7D" w:rsidRDefault="002D7A5F" w:rsidP="00201F93">
      <w:pPr>
        <w:autoSpaceDE w:val="0"/>
        <w:autoSpaceDN w:val="0"/>
        <w:adjustRightInd w:val="0"/>
        <w:jc w:val="both"/>
      </w:pPr>
      <w:r w:rsidRPr="00A80B7D">
        <w:t>Hukuk ve yönetim hukukunun temel kavramları; yönetim hukukunun kaynakları; yönetimde haklar</w:t>
      </w:r>
      <w:r w:rsidR="00F14943" w:rsidRPr="00A80B7D">
        <w:t xml:space="preserve"> </w:t>
      </w:r>
      <w:r w:rsidRPr="00A80B7D">
        <w:t>ve görevler; Çocuk Hakları Sözleşmesi ve İnsan Hakları Beyannamesi; öğretmenlerin idari ve yargısal</w:t>
      </w:r>
      <w:r w:rsidR="00F14943" w:rsidRPr="00A80B7D">
        <w:t xml:space="preserve"> </w:t>
      </w:r>
      <w:r w:rsidRPr="00A80B7D">
        <w:t>denetimi; Türk Eğitim Sistemini kuran ve düzenleyen temel yasalar; eğitim paydaşlarının görev, hak</w:t>
      </w:r>
      <w:r w:rsidR="00F14943" w:rsidRPr="00A80B7D">
        <w:t xml:space="preserve"> </w:t>
      </w:r>
      <w:r w:rsidRPr="00A80B7D">
        <w:t>ve sorumlulukları.</w:t>
      </w:r>
    </w:p>
    <w:p w14:paraId="2DA62728" w14:textId="77777777" w:rsidR="002D7A5F" w:rsidRPr="00A80B7D" w:rsidRDefault="002D7A5F" w:rsidP="00201F93">
      <w:pPr>
        <w:autoSpaceDE w:val="0"/>
        <w:autoSpaceDN w:val="0"/>
        <w:adjustRightInd w:val="0"/>
        <w:jc w:val="both"/>
      </w:pPr>
    </w:p>
    <w:p w14:paraId="5A38E71F" w14:textId="5505C51C" w:rsidR="002D7A5F" w:rsidRPr="00A80B7D" w:rsidRDefault="003000AE" w:rsidP="00201F93">
      <w:pPr>
        <w:autoSpaceDE w:val="0"/>
        <w:autoSpaceDN w:val="0"/>
        <w:adjustRightInd w:val="0"/>
        <w:jc w:val="both"/>
        <w:rPr>
          <w:b/>
        </w:rPr>
      </w:pPr>
      <w:r w:rsidRPr="00A80B7D">
        <w:rPr>
          <w:b/>
        </w:rPr>
        <w:t>AEFMB</w:t>
      </w:r>
      <w:r w:rsidR="002D7A5F" w:rsidRPr="00A80B7D">
        <w:rPr>
          <w:b/>
        </w:rPr>
        <w:t>208 Eğitim Antropolojisi</w:t>
      </w:r>
      <w:r w:rsidR="00CE598A" w:rsidRPr="00A80B7D">
        <w:rPr>
          <w:b/>
        </w:rPr>
        <w:t xml:space="preserve"> (2-0)2 AKTS: 4</w:t>
      </w:r>
    </w:p>
    <w:p w14:paraId="540775F0" w14:textId="77777777" w:rsidR="002D7A5F" w:rsidRPr="00A80B7D" w:rsidRDefault="002D7A5F" w:rsidP="00201F93">
      <w:pPr>
        <w:autoSpaceDE w:val="0"/>
        <w:autoSpaceDN w:val="0"/>
        <w:adjustRightInd w:val="0"/>
        <w:jc w:val="both"/>
      </w:pPr>
      <w:r w:rsidRPr="00A80B7D">
        <w:t>Antropolojinin konusu, temel kavramları, tarihçesi ve yöntemi; sosyal-kültürel antropolojide temel yaklaşımlar; antropolojik yönden eğitim ve eğitim antropolojisinin temel kavramları: Kültür, kültürleşme,</w:t>
      </w:r>
      <w:r w:rsidR="00F14943" w:rsidRPr="00A80B7D">
        <w:t xml:space="preserve"> </w:t>
      </w:r>
      <w:r w:rsidRPr="00A80B7D">
        <w:t>kültürlenme, uyarlama, alt kültür, karşıt kültür, ortak kültür vd.; eğitimin kültürel temelleri ve işlevleri; kültürler arası farklılaşma, eğitim ve öğrenme; bir yaşama alanı olarak okul, okul kültürleri ve etnografileri; medya, kitle iletişim araçları, popüler kültür ve eğitim; küreselleşme, kültürel etkileşim, kültürel okuryazarlık ve eğitim; Türk kültür ve medeniyet tarihinde sözlü ve yazılı edebi eserlerde eğitim; Türk aile yapısında ebeveyn ve çocukların rolleri.</w:t>
      </w:r>
    </w:p>
    <w:p w14:paraId="3D4464AF" w14:textId="77777777" w:rsidR="002D7A5F" w:rsidRPr="00A80B7D" w:rsidRDefault="002D7A5F" w:rsidP="00201F93">
      <w:pPr>
        <w:autoSpaceDE w:val="0"/>
        <w:autoSpaceDN w:val="0"/>
        <w:adjustRightInd w:val="0"/>
        <w:jc w:val="both"/>
      </w:pPr>
    </w:p>
    <w:p w14:paraId="03D76804" w14:textId="277D6A0C" w:rsidR="002D7A5F" w:rsidRPr="00A80B7D" w:rsidRDefault="003000AE" w:rsidP="00201F93">
      <w:pPr>
        <w:autoSpaceDE w:val="0"/>
        <w:autoSpaceDN w:val="0"/>
        <w:adjustRightInd w:val="0"/>
        <w:jc w:val="both"/>
        <w:rPr>
          <w:b/>
        </w:rPr>
      </w:pPr>
      <w:r w:rsidRPr="00A80B7D">
        <w:rPr>
          <w:b/>
        </w:rPr>
        <w:t>AEFMB</w:t>
      </w:r>
      <w:r w:rsidR="002D7A5F" w:rsidRPr="00A80B7D">
        <w:rPr>
          <w:b/>
        </w:rPr>
        <w:t>210 Eğitim Tarihi</w:t>
      </w:r>
      <w:r w:rsidR="00CE598A" w:rsidRPr="00A80B7D">
        <w:rPr>
          <w:b/>
        </w:rPr>
        <w:t xml:space="preserve"> (2-0)2 AKTS: 4</w:t>
      </w:r>
    </w:p>
    <w:p w14:paraId="79BE1E24" w14:textId="77777777" w:rsidR="002D7A5F" w:rsidRPr="00A80B7D" w:rsidRDefault="002D7A5F" w:rsidP="00201F93">
      <w:pPr>
        <w:autoSpaceDE w:val="0"/>
        <w:autoSpaceDN w:val="0"/>
        <w:adjustRightInd w:val="0"/>
        <w:jc w:val="both"/>
      </w:pPr>
      <w:r w:rsidRPr="00A80B7D">
        <w:t>Antik dönemde (Eski Mısır, Mezopotamya, Anadolu, Hint, Çin, Antik Yunan ve Roma uygarlıklarında) eğitim; Orta Çağ ve Yeni Çağda Doğu, Batı ve İslam toplumlarında eğitim; Rönesans, Reform,</w:t>
      </w:r>
      <w:r w:rsidR="00F14943" w:rsidRPr="00A80B7D">
        <w:t xml:space="preserve"> </w:t>
      </w:r>
      <w:r w:rsidRPr="00A80B7D">
        <w:t>Aydınlanma Hareketleri ve eğitim; Endüstri Çağı ve Modern Dönemde eğitim; İslam kültür ve medeniyetinin Batı medeniyeti ile ilişkileri; millî/ulus devletlerin doğması ve millî eğitim sistemlerinin gelişmesi; post-modern toplum tartışmaları ve eğitim; Antik dönemden bugüne dünyada eğitimde yaşanan temel değişimler ve dönüşümler.</w:t>
      </w:r>
    </w:p>
    <w:p w14:paraId="0D97503B" w14:textId="77777777" w:rsidR="002D7A5F" w:rsidRPr="00A80B7D" w:rsidRDefault="002D7A5F" w:rsidP="00201F93">
      <w:pPr>
        <w:autoSpaceDE w:val="0"/>
        <w:autoSpaceDN w:val="0"/>
        <w:adjustRightInd w:val="0"/>
        <w:jc w:val="both"/>
      </w:pPr>
    </w:p>
    <w:p w14:paraId="00ED925F" w14:textId="293F0C90" w:rsidR="002D7A5F" w:rsidRPr="00A80B7D" w:rsidRDefault="003000AE" w:rsidP="00201F93">
      <w:pPr>
        <w:autoSpaceDE w:val="0"/>
        <w:autoSpaceDN w:val="0"/>
        <w:adjustRightInd w:val="0"/>
        <w:jc w:val="both"/>
        <w:rPr>
          <w:b/>
        </w:rPr>
      </w:pPr>
      <w:r w:rsidRPr="00A80B7D">
        <w:rPr>
          <w:b/>
        </w:rPr>
        <w:t>AEFMB</w:t>
      </w:r>
      <w:r w:rsidR="002D7A5F" w:rsidRPr="00A80B7D">
        <w:rPr>
          <w:b/>
        </w:rPr>
        <w:t>305 Eğitimde Program Dışı Etkinlikler</w:t>
      </w:r>
      <w:r w:rsidR="00CE598A" w:rsidRPr="00A80B7D">
        <w:rPr>
          <w:b/>
        </w:rPr>
        <w:t xml:space="preserve"> (2-0)2 AKTS: 4</w:t>
      </w:r>
    </w:p>
    <w:p w14:paraId="3514FD0F" w14:textId="77777777" w:rsidR="002D7A5F" w:rsidRPr="00A80B7D" w:rsidRDefault="002D7A5F" w:rsidP="00201F93">
      <w:pPr>
        <w:autoSpaceDE w:val="0"/>
        <w:autoSpaceDN w:val="0"/>
        <w:adjustRightInd w:val="0"/>
        <w:jc w:val="both"/>
      </w:pPr>
      <w:r w:rsidRPr="00A80B7D">
        <w:t>Eğitimde formal program ve program dışı etkinlikler/ örtük program kavramları; örtük programla</w:t>
      </w:r>
      <w:r w:rsidR="00F14943" w:rsidRPr="00A80B7D">
        <w:t xml:space="preserve"> </w:t>
      </w:r>
      <w:r w:rsidRPr="00A80B7D">
        <w:t>ilgili yaklaşımlar; bilişsel ve duyuşsal alan öğrenmeleri ve örtük program; bir ritüel yeri olarak okul; okulda program dışı etkinlikler olarak okul törenleri; okulda sosyal, kültürel, sportif ve sanatsal etkinliklerin önemi ve yönetimi; değerler eğitiminde örtük programın yeri ve önemi; değerler eğitimi açısından program dışı (anma, kutlama, buluşma, mezuniyet vd.) etkinlikler.</w:t>
      </w:r>
    </w:p>
    <w:p w14:paraId="013D0B49" w14:textId="77777777" w:rsidR="002D7A5F" w:rsidRPr="00A80B7D" w:rsidRDefault="002D7A5F" w:rsidP="00201F93">
      <w:pPr>
        <w:autoSpaceDE w:val="0"/>
        <w:autoSpaceDN w:val="0"/>
        <w:adjustRightInd w:val="0"/>
        <w:jc w:val="both"/>
      </w:pPr>
    </w:p>
    <w:p w14:paraId="1DE69E8A" w14:textId="681692C1" w:rsidR="002D7A5F" w:rsidRPr="00A80B7D" w:rsidRDefault="003000AE" w:rsidP="00201F93">
      <w:pPr>
        <w:autoSpaceDE w:val="0"/>
        <w:autoSpaceDN w:val="0"/>
        <w:adjustRightInd w:val="0"/>
        <w:jc w:val="both"/>
        <w:rPr>
          <w:b/>
        </w:rPr>
      </w:pPr>
      <w:r w:rsidRPr="00A80B7D">
        <w:rPr>
          <w:b/>
        </w:rPr>
        <w:t>AEFMB</w:t>
      </w:r>
      <w:r w:rsidR="002D7A5F" w:rsidRPr="00A80B7D">
        <w:rPr>
          <w:b/>
        </w:rPr>
        <w:t>307 Eğitimde Program Geliştirme</w:t>
      </w:r>
      <w:r w:rsidR="00CE598A" w:rsidRPr="00A80B7D">
        <w:rPr>
          <w:b/>
        </w:rPr>
        <w:t xml:space="preserve"> (2-0)2 AKTS: 4</w:t>
      </w:r>
    </w:p>
    <w:p w14:paraId="335CDA01" w14:textId="77777777" w:rsidR="002D7A5F" w:rsidRPr="00A80B7D" w:rsidRDefault="002D7A5F" w:rsidP="00201F93">
      <w:pPr>
        <w:autoSpaceDE w:val="0"/>
        <w:autoSpaceDN w:val="0"/>
        <w:adjustRightInd w:val="0"/>
        <w:jc w:val="both"/>
      </w:pPr>
      <w:r w:rsidRPr="00A80B7D">
        <w:t>Program geliştirmeyle ilgili temel kavramlar; program geliştirmenin teorik temelleri; program türleri; öğretim programlarının felsefi, sosyal, tarihî, psikolojik ve ekonomik temelleri; program geliştirme ve öğretim programlarının özellikleri; program geliştirmenin aşamaları; programın temel öğeleri (hedef, içerik, süreç, değerlendirme) ve öğeler arasındaki ilişkiler; hedeflerin sınıflandırılması ve programın öğeleriyle ilişkisi; içerik düzenleme yaklaşımları; eğitim ihtiyaçlarının belirlenmesi; program geliştirme süreci ve modelleri; eğitim programı tasarım yaklaşımları; program değerlendirme modelleri; program okur-yazarlığı; öğretim programlarının geliştirilmesinde öğretmelerin görev ve sorumlulukları; MEB öğretim programlarının özellikleri; öğretim programlarının uygulanması; dünyada ve Türkiye’de program geliştirmede yeni yaklaşımlar ve yönelimler.</w:t>
      </w:r>
    </w:p>
    <w:p w14:paraId="2098E33D" w14:textId="77777777" w:rsidR="00CE598A" w:rsidRPr="00A80B7D" w:rsidRDefault="00CE598A" w:rsidP="00201F93">
      <w:pPr>
        <w:autoSpaceDE w:val="0"/>
        <w:autoSpaceDN w:val="0"/>
        <w:adjustRightInd w:val="0"/>
        <w:jc w:val="both"/>
        <w:rPr>
          <w:b/>
        </w:rPr>
      </w:pPr>
    </w:p>
    <w:p w14:paraId="64AF3AAA" w14:textId="1CAB68A4" w:rsidR="002D7A5F" w:rsidRPr="00A80B7D" w:rsidRDefault="003000AE" w:rsidP="00201F93">
      <w:pPr>
        <w:autoSpaceDE w:val="0"/>
        <w:autoSpaceDN w:val="0"/>
        <w:adjustRightInd w:val="0"/>
        <w:jc w:val="both"/>
        <w:rPr>
          <w:b/>
        </w:rPr>
      </w:pPr>
      <w:r w:rsidRPr="00A80B7D">
        <w:rPr>
          <w:b/>
        </w:rPr>
        <w:t>AEFMB</w:t>
      </w:r>
      <w:r w:rsidR="00A95285" w:rsidRPr="00A80B7D">
        <w:rPr>
          <w:b/>
        </w:rPr>
        <w:t xml:space="preserve">309 </w:t>
      </w:r>
      <w:r w:rsidR="002D7A5F" w:rsidRPr="00A80B7D">
        <w:rPr>
          <w:b/>
        </w:rPr>
        <w:t>Eğitimde Proje Hazırlama</w:t>
      </w:r>
      <w:r w:rsidR="00CE598A" w:rsidRPr="00A80B7D">
        <w:rPr>
          <w:b/>
        </w:rPr>
        <w:t xml:space="preserve"> (2-0)2 AKTS: 4</w:t>
      </w:r>
    </w:p>
    <w:p w14:paraId="316A69A5" w14:textId="77777777" w:rsidR="002D7A5F" w:rsidRPr="00A80B7D" w:rsidRDefault="002D7A5F" w:rsidP="00201F93">
      <w:pPr>
        <w:autoSpaceDE w:val="0"/>
        <w:autoSpaceDN w:val="0"/>
        <w:adjustRightInd w:val="0"/>
        <w:jc w:val="both"/>
      </w:pPr>
      <w:r w:rsidRPr="00A80B7D">
        <w:t>Proje kavramı ve proje türleri; öğretim programları ve proje tabanlı öğren</w:t>
      </w:r>
      <w:r w:rsidR="00A95285" w:rsidRPr="00A80B7D">
        <w:t xml:space="preserve">me; okullarda proje programları </w:t>
      </w:r>
      <w:r w:rsidRPr="00A80B7D">
        <w:t xml:space="preserve">(TÜBİTAK, AB ve diğerleri); proje için konu seçimi; literatür taraması; projede </w:t>
      </w:r>
      <w:r w:rsidRPr="00A80B7D">
        <w:lastRenderedPageBreak/>
        <w:t>mantıksal</w:t>
      </w:r>
      <w:r w:rsidR="00A95285" w:rsidRPr="00A80B7D">
        <w:t xml:space="preserve"> </w:t>
      </w:r>
      <w:r w:rsidRPr="00A80B7D">
        <w:t>çerçeve; projenin planlanması ve yönetimi; projede bilimsel yöntemin uygulanması; proje raporu</w:t>
      </w:r>
      <w:r w:rsidR="00A95285" w:rsidRPr="00A80B7D">
        <w:t xml:space="preserve"> </w:t>
      </w:r>
      <w:r w:rsidRPr="00A80B7D">
        <w:t>hazırlama ve geliştirme; proje raporunu sonuçlandırma; proje değerlendirme ve iyi örneklerin incelenmesi;</w:t>
      </w:r>
      <w:r w:rsidR="00A95285" w:rsidRPr="00A80B7D">
        <w:t xml:space="preserve"> </w:t>
      </w:r>
      <w:r w:rsidRPr="00A80B7D">
        <w:t>proje sunumları, poster ve broşür tasarlama teknikleri.</w:t>
      </w:r>
    </w:p>
    <w:p w14:paraId="5A63A945" w14:textId="77777777" w:rsidR="00F14943" w:rsidRPr="00A80B7D" w:rsidRDefault="00F14943" w:rsidP="00201F93">
      <w:pPr>
        <w:autoSpaceDE w:val="0"/>
        <w:autoSpaceDN w:val="0"/>
        <w:adjustRightInd w:val="0"/>
        <w:jc w:val="both"/>
        <w:rPr>
          <w:b/>
        </w:rPr>
      </w:pPr>
    </w:p>
    <w:p w14:paraId="3C619D19" w14:textId="02B76DB6" w:rsidR="002D7A5F" w:rsidRPr="00A80B7D" w:rsidRDefault="003000AE" w:rsidP="00201F93">
      <w:pPr>
        <w:autoSpaceDE w:val="0"/>
        <w:autoSpaceDN w:val="0"/>
        <w:adjustRightInd w:val="0"/>
        <w:jc w:val="both"/>
        <w:rPr>
          <w:b/>
        </w:rPr>
      </w:pPr>
      <w:r w:rsidRPr="00A80B7D">
        <w:rPr>
          <w:b/>
        </w:rPr>
        <w:t>AEFMB</w:t>
      </w:r>
      <w:r w:rsidR="00A95285" w:rsidRPr="00A80B7D">
        <w:rPr>
          <w:b/>
        </w:rPr>
        <w:t xml:space="preserve">308 </w:t>
      </w:r>
      <w:r w:rsidR="002D7A5F" w:rsidRPr="00A80B7D">
        <w:rPr>
          <w:b/>
        </w:rPr>
        <w:t>Hastanede Yatan Çocukların Eğitimi</w:t>
      </w:r>
      <w:r w:rsidR="00CE598A" w:rsidRPr="00A80B7D">
        <w:rPr>
          <w:b/>
        </w:rPr>
        <w:t xml:space="preserve"> (2-0)2 AKTS: 4</w:t>
      </w:r>
    </w:p>
    <w:p w14:paraId="07D4AA8B" w14:textId="77777777" w:rsidR="002D7A5F" w:rsidRPr="00A80B7D" w:rsidRDefault="002D7A5F" w:rsidP="00201F93">
      <w:pPr>
        <w:autoSpaceDE w:val="0"/>
        <w:autoSpaceDN w:val="0"/>
        <w:adjustRightInd w:val="0"/>
        <w:jc w:val="both"/>
      </w:pPr>
      <w:r w:rsidRPr="00A80B7D">
        <w:t>Hastanede yatan çocukları yaş gruplarına göre gelişim özellikleri, ilgi ve</w:t>
      </w:r>
      <w:r w:rsidR="00A95285" w:rsidRPr="00A80B7D">
        <w:t xml:space="preserve"> ihtiyaçları, ruhsal durumları; </w:t>
      </w:r>
      <w:r w:rsidRPr="00A80B7D">
        <w:t>hastane personeli, çocuk ve aile arasındaki etkileşim; hastaneye hazırlayıcı eğitim, teşhis, tedavi</w:t>
      </w:r>
      <w:r w:rsidR="00A95285" w:rsidRPr="00A80B7D">
        <w:t xml:space="preserve"> </w:t>
      </w:r>
      <w:r w:rsidRPr="00A80B7D">
        <w:t>ve ameliyata hazırlama; hastanede yatan çocuklara yönelik oyun, müzik, sanat, drama, matematik,</w:t>
      </w:r>
      <w:r w:rsidR="00A95285" w:rsidRPr="00A80B7D">
        <w:t xml:space="preserve"> </w:t>
      </w:r>
      <w:r w:rsidRPr="00A80B7D">
        <w:t>hikâye vb. etkinlik planı hazırlama ve uygulama; hastane okulları ile ölümcül hastalığı olan çocuklar,</w:t>
      </w:r>
      <w:r w:rsidR="00A95285" w:rsidRPr="00A80B7D">
        <w:t xml:space="preserve"> </w:t>
      </w:r>
      <w:r w:rsidRPr="00A80B7D">
        <w:t>aileleri ve personel arasındaki etkileşim.</w:t>
      </w:r>
    </w:p>
    <w:p w14:paraId="049F3D8A" w14:textId="77777777" w:rsidR="00A95285" w:rsidRPr="00A80B7D" w:rsidRDefault="00A95285" w:rsidP="00201F93">
      <w:pPr>
        <w:autoSpaceDE w:val="0"/>
        <w:autoSpaceDN w:val="0"/>
        <w:adjustRightInd w:val="0"/>
        <w:jc w:val="both"/>
      </w:pPr>
    </w:p>
    <w:p w14:paraId="6C087C98" w14:textId="2F8F1516" w:rsidR="002D7A5F" w:rsidRPr="00A80B7D" w:rsidRDefault="003000AE" w:rsidP="00201F93">
      <w:pPr>
        <w:autoSpaceDE w:val="0"/>
        <w:autoSpaceDN w:val="0"/>
        <w:adjustRightInd w:val="0"/>
        <w:jc w:val="both"/>
        <w:rPr>
          <w:b/>
        </w:rPr>
      </w:pPr>
      <w:r w:rsidRPr="00A80B7D">
        <w:rPr>
          <w:b/>
        </w:rPr>
        <w:t>AEFMB</w:t>
      </w:r>
      <w:r w:rsidR="00A95285" w:rsidRPr="00A80B7D">
        <w:rPr>
          <w:b/>
        </w:rPr>
        <w:t xml:space="preserve">310 </w:t>
      </w:r>
      <w:r w:rsidR="002D7A5F" w:rsidRPr="00A80B7D">
        <w:rPr>
          <w:b/>
        </w:rPr>
        <w:t>Kapsayıcı Eğitim</w:t>
      </w:r>
      <w:r w:rsidR="00CE598A" w:rsidRPr="00A80B7D">
        <w:rPr>
          <w:b/>
        </w:rPr>
        <w:t xml:space="preserve"> (2-0)2 AKTS: 4</w:t>
      </w:r>
    </w:p>
    <w:p w14:paraId="1CA0CC88" w14:textId="77777777" w:rsidR="002D7A5F" w:rsidRPr="00A80B7D" w:rsidRDefault="002D7A5F" w:rsidP="00201F93">
      <w:pPr>
        <w:autoSpaceDE w:val="0"/>
        <w:autoSpaceDN w:val="0"/>
        <w:adjustRightInd w:val="0"/>
        <w:jc w:val="both"/>
      </w:pPr>
      <w:r w:rsidRPr="00A80B7D">
        <w:t>Kapsayıcılık ve kapsayıcılığın içeriği; kapsayıcı eğitim: tanımı, içeri</w:t>
      </w:r>
      <w:r w:rsidR="00A95285" w:rsidRPr="00A80B7D">
        <w:t xml:space="preserve">ği ve önemi; kapsayıcı eğitimin </w:t>
      </w:r>
      <w:r w:rsidRPr="00A80B7D">
        <w:t>hukuki dayanakları; ulusal ve uluslararası mevzuat; kapsayıcı eğitimde yaklaşım ve standartlar;</w:t>
      </w:r>
      <w:r w:rsidR="00A95285" w:rsidRPr="00A80B7D">
        <w:t xml:space="preserve"> </w:t>
      </w:r>
      <w:r w:rsidRPr="00A80B7D">
        <w:t>kapsayıcı eğitimde öğretmen rolleri; kapsayıcı öğretim programı ve materyalleri; kapsayıcı eğitimde</w:t>
      </w:r>
      <w:r w:rsidR="00A95285" w:rsidRPr="00A80B7D">
        <w:t xml:space="preserve"> </w:t>
      </w:r>
      <w:r w:rsidRPr="00A80B7D">
        <w:t>tutum ve değerler; kapsayıcı okul ve sınıf; kapsayıcı eğitim için eylem planı hazırlama; kapsayıcı</w:t>
      </w:r>
      <w:r w:rsidR="00A95285" w:rsidRPr="00A80B7D">
        <w:t xml:space="preserve"> </w:t>
      </w:r>
      <w:r w:rsidRPr="00A80B7D">
        <w:t>eğitim uygulamaları: öğrencileri farklılaştıran özellikler, etkili iletişim, kullanılan dil, psiko-sosyal</w:t>
      </w:r>
      <w:r w:rsidR="00A95285" w:rsidRPr="00A80B7D">
        <w:t xml:space="preserve"> </w:t>
      </w:r>
      <w:r w:rsidRPr="00A80B7D">
        <w:t>destek, öğretimi farklılaştırma ve örnekler, yöntemler ve teknikler, öğretimi planlama, ders materyallerinde</w:t>
      </w:r>
      <w:r w:rsidR="00A95285" w:rsidRPr="00A80B7D">
        <w:t xml:space="preserve"> </w:t>
      </w:r>
      <w:r w:rsidRPr="00A80B7D">
        <w:t>kapsayıcılık ve kapsayıcı etkinliklerin seçimi; ders tasarlama uygulamaları.</w:t>
      </w:r>
    </w:p>
    <w:p w14:paraId="5FD333E1" w14:textId="77777777" w:rsidR="00A95285" w:rsidRPr="00A80B7D" w:rsidRDefault="00A95285" w:rsidP="00201F93">
      <w:pPr>
        <w:autoSpaceDE w:val="0"/>
        <w:autoSpaceDN w:val="0"/>
        <w:adjustRightInd w:val="0"/>
        <w:jc w:val="both"/>
      </w:pPr>
    </w:p>
    <w:p w14:paraId="1B5B53F3" w14:textId="7F338FFA" w:rsidR="002D7A5F" w:rsidRPr="00A80B7D" w:rsidRDefault="003000AE" w:rsidP="00201F93">
      <w:pPr>
        <w:autoSpaceDE w:val="0"/>
        <w:autoSpaceDN w:val="0"/>
        <w:adjustRightInd w:val="0"/>
        <w:jc w:val="both"/>
        <w:rPr>
          <w:b/>
        </w:rPr>
      </w:pPr>
      <w:r w:rsidRPr="00A80B7D">
        <w:rPr>
          <w:b/>
        </w:rPr>
        <w:t>AEFMB</w:t>
      </w:r>
      <w:r w:rsidR="00A95285" w:rsidRPr="00A80B7D">
        <w:rPr>
          <w:b/>
        </w:rPr>
        <w:t xml:space="preserve">409 </w:t>
      </w:r>
      <w:r w:rsidR="002D7A5F" w:rsidRPr="00A80B7D">
        <w:rPr>
          <w:b/>
        </w:rPr>
        <w:t>Mikro Öğretim</w:t>
      </w:r>
      <w:r w:rsidR="00CE598A" w:rsidRPr="00A80B7D">
        <w:rPr>
          <w:b/>
        </w:rPr>
        <w:t xml:space="preserve"> (2-0)2 AKTS: 4</w:t>
      </w:r>
    </w:p>
    <w:p w14:paraId="19B04821" w14:textId="77777777" w:rsidR="002D7A5F" w:rsidRPr="00A80B7D" w:rsidRDefault="002D7A5F" w:rsidP="00201F93">
      <w:pPr>
        <w:autoSpaceDE w:val="0"/>
        <w:autoSpaceDN w:val="0"/>
        <w:adjustRightInd w:val="0"/>
        <w:jc w:val="both"/>
      </w:pPr>
      <w:r w:rsidRPr="00A80B7D">
        <w:t>Etkili öğretim ve öğrenmeyle ilgili temel kavramlar ve ilkeler; öğretme</w:t>
      </w:r>
      <w:r w:rsidR="00A95285" w:rsidRPr="00A80B7D">
        <w:t xml:space="preserve">nlerin mesleki yeterlik, tutum, </w:t>
      </w:r>
      <w:r w:rsidRPr="00A80B7D">
        <w:t>rol ve davranışları; ders planı hazırlama; mikro öğretim yönteminin kapsamı, yararları ve sınırlılıkları;</w:t>
      </w:r>
      <w:r w:rsidR="00A95285" w:rsidRPr="00A80B7D">
        <w:t xml:space="preserve"> </w:t>
      </w:r>
      <w:r w:rsidRPr="00A80B7D">
        <w:t>konuya uygun aktif öğrenme etkinlikleri hazırlama; sınıfta örnek ders anlatma uygulamaları;</w:t>
      </w:r>
      <w:r w:rsidR="00A95285" w:rsidRPr="00A80B7D">
        <w:t xml:space="preserve"> </w:t>
      </w:r>
      <w:r w:rsidRPr="00A80B7D">
        <w:t>ders sunumlarının videoya kaydedilmesi; kayıtlardan yararlanarak dersin değerlendirilmesi;</w:t>
      </w:r>
      <w:r w:rsidR="00A95285" w:rsidRPr="00A80B7D">
        <w:t xml:space="preserve"> </w:t>
      </w:r>
      <w:r w:rsidRPr="00A80B7D">
        <w:t>hazırlanan etkinliklerin ve ders anlatımlarının geliştirilmesi.</w:t>
      </w:r>
    </w:p>
    <w:p w14:paraId="1ACBCBF8" w14:textId="77777777" w:rsidR="00A95285" w:rsidRPr="00A80B7D" w:rsidRDefault="00A95285" w:rsidP="00201F93">
      <w:pPr>
        <w:autoSpaceDE w:val="0"/>
        <w:autoSpaceDN w:val="0"/>
        <w:adjustRightInd w:val="0"/>
        <w:jc w:val="both"/>
      </w:pPr>
    </w:p>
    <w:p w14:paraId="175CA27E" w14:textId="002A89AB" w:rsidR="002D7A5F" w:rsidRPr="00A80B7D" w:rsidRDefault="003000AE" w:rsidP="00201F93">
      <w:pPr>
        <w:autoSpaceDE w:val="0"/>
        <w:autoSpaceDN w:val="0"/>
        <w:adjustRightInd w:val="0"/>
        <w:jc w:val="both"/>
        <w:rPr>
          <w:b/>
        </w:rPr>
      </w:pPr>
      <w:r w:rsidRPr="00A80B7D">
        <w:rPr>
          <w:b/>
        </w:rPr>
        <w:t>AEFMB</w:t>
      </w:r>
      <w:r w:rsidR="00A95285" w:rsidRPr="00A80B7D">
        <w:rPr>
          <w:b/>
        </w:rPr>
        <w:t xml:space="preserve">411 </w:t>
      </w:r>
      <w:r w:rsidR="002D7A5F" w:rsidRPr="00A80B7D">
        <w:rPr>
          <w:b/>
        </w:rPr>
        <w:t>Müze Eğitimi</w:t>
      </w:r>
      <w:r w:rsidR="00CE598A" w:rsidRPr="00A80B7D">
        <w:rPr>
          <w:b/>
        </w:rPr>
        <w:t xml:space="preserve"> (2-0)2 AKTS: 4</w:t>
      </w:r>
    </w:p>
    <w:p w14:paraId="57D2747E" w14:textId="77777777" w:rsidR="002D7A5F" w:rsidRPr="00A80B7D" w:rsidRDefault="002D7A5F" w:rsidP="00201F93">
      <w:pPr>
        <w:autoSpaceDE w:val="0"/>
        <w:autoSpaceDN w:val="0"/>
        <w:adjustRightInd w:val="0"/>
        <w:jc w:val="both"/>
      </w:pPr>
      <w:r w:rsidRPr="00A80B7D">
        <w:t>Müzenin tanımı ve özellikleri, müzelerde sergileme; müze ve müze eğitimi; m</w:t>
      </w:r>
      <w:r w:rsidR="00A95285" w:rsidRPr="00A80B7D">
        <w:t xml:space="preserve">üze türleri; Türk müzeciliğinin </w:t>
      </w:r>
      <w:r w:rsidRPr="00A80B7D">
        <w:t>gelişimi; dünyada müzeciliğin tarihine genel bir bakış; müze, sanat, kültür ve uygarlık</w:t>
      </w:r>
      <w:r w:rsidR="00A95285" w:rsidRPr="00A80B7D">
        <w:t xml:space="preserve"> </w:t>
      </w:r>
      <w:r w:rsidRPr="00A80B7D">
        <w:t>ilişkisi; müze ve sanat eğitimi; müze ve toplum; müzelerin tarih bilincine katkısı; tarihi eserlere</w:t>
      </w:r>
      <w:r w:rsidR="00A95285" w:rsidRPr="00A80B7D">
        <w:t xml:space="preserve"> </w:t>
      </w:r>
      <w:r w:rsidRPr="00A80B7D">
        <w:t>sahip çıkma; Dünyada ve Türkiye’de çağdaş müzecilik.</w:t>
      </w:r>
    </w:p>
    <w:p w14:paraId="3FCBF2DF" w14:textId="77777777" w:rsidR="00A95285" w:rsidRPr="00A80B7D" w:rsidRDefault="00A95285" w:rsidP="00201F93">
      <w:pPr>
        <w:autoSpaceDE w:val="0"/>
        <w:autoSpaceDN w:val="0"/>
        <w:adjustRightInd w:val="0"/>
        <w:jc w:val="both"/>
      </w:pPr>
    </w:p>
    <w:p w14:paraId="0E311A79" w14:textId="01DF87B7" w:rsidR="002D7A5F" w:rsidRPr="00A80B7D" w:rsidRDefault="003000AE" w:rsidP="00201F93">
      <w:pPr>
        <w:autoSpaceDE w:val="0"/>
        <w:autoSpaceDN w:val="0"/>
        <w:adjustRightInd w:val="0"/>
        <w:jc w:val="both"/>
        <w:rPr>
          <w:b/>
        </w:rPr>
      </w:pPr>
      <w:r w:rsidRPr="00A80B7D">
        <w:rPr>
          <w:b/>
        </w:rPr>
        <w:t>AEFMB</w:t>
      </w:r>
      <w:r w:rsidR="00A95285" w:rsidRPr="00A80B7D">
        <w:rPr>
          <w:b/>
        </w:rPr>
        <w:t xml:space="preserve">413 </w:t>
      </w:r>
      <w:r w:rsidR="002D7A5F" w:rsidRPr="00A80B7D">
        <w:rPr>
          <w:b/>
        </w:rPr>
        <w:t>Okul Dışı Öğrenme Ortamları</w:t>
      </w:r>
      <w:r w:rsidR="00CE598A" w:rsidRPr="00A80B7D">
        <w:rPr>
          <w:b/>
        </w:rPr>
        <w:t xml:space="preserve"> (2-0)2 AKTS: 4</w:t>
      </w:r>
    </w:p>
    <w:p w14:paraId="0CD1560C" w14:textId="77777777" w:rsidR="002D7A5F" w:rsidRPr="00A80B7D" w:rsidRDefault="002D7A5F" w:rsidP="00201F93">
      <w:pPr>
        <w:autoSpaceDE w:val="0"/>
        <w:autoSpaceDN w:val="0"/>
        <w:adjustRightInd w:val="0"/>
        <w:jc w:val="both"/>
      </w:pPr>
      <w:r w:rsidRPr="00A80B7D">
        <w:t>Okul dışı eğitim ve öğrenme kavramları; okul dışı öğrenmenin kapsamı</w:t>
      </w:r>
      <w:r w:rsidR="00A95285" w:rsidRPr="00A80B7D">
        <w:t xml:space="preserve"> ve önemi; okul dışı ortamlarda </w:t>
      </w:r>
      <w:r w:rsidRPr="00A80B7D">
        <w:t>öğretim; okul dışı öğrenme ortamlarına uygun öğretim yöntem, teknikleri (proje tabanlı öğrenme,</w:t>
      </w:r>
      <w:r w:rsidR="0050782A" w:rsidRPr="00A80B7D">
        <w:t xml:space="preserve"> </w:t>
      </w:r>
      <w:r w:rsidRPr="00A80B7D">
        <w:t>istasyon tekniği vb.) ve öğretim materyalleri; okul dışı öğrenme ortamları (müzeler, bilim</w:t>
      </w:r>
      <w:r w:rsidR="0050782A" w:rsidRPr="00A80B7D">
        <w:t xml:space="preserve"> </w:t>
      </w:r>
      <w:r w:rsidRPr="00A80B7D">
        <w:t>merkezleri, hayvanat bahçeleri, botanik bahçeleri, planetaryumlar, sanayi kuruluşları, millî parklar,</w:t>
      </w:r>
      <w:r w:rsidR="0050782A" w:rsidRPr="00A80B7D">
        <w:t xml:space="preserve"> </w:t>
      </w:r>
      <w:r w:rsidRPr="00A80B7D">
        <w:t>bilim şenlikleri, bilim kampları, doğal ortamlar vb.); okul dışı öğrenme alan ve ortamlarının geliştirilmesi;</w:t>
      </w:r>
      <w:r w:rsidR="0050782A" w:rsidRPr="00A80B7D">
        <w:t xml:space="preserve"> </w:t>
      </w:r>
      <w:r w:rsidRPr="00A80B7D">
        <w:t>okul dışı öğrenme etkinliklerinin planlanması, uygulanması ve değerlendirilmesi.</w:t>
      </w:r>
    </w:p>
    <w:p w14:paraId="55DEC5C7" w14:textId="77777777" w:rsidR="0050782A" w:rsidRPr="00A80B7D" w:rsidRDefault="0050782A" w:rsidP="00201F93">
      <w:pPr>
        <w:autoSpaceDE w:val="0"/>
        <w:autoSpaceDN w:val="0"/>
        <w:adjustRightInd w:val="0"/>
        <w:jc w:val="both"/>
      </w:pPr>
    </w:p>
    <w:p w14:paraId="5E563EB4" w14:textId="531A408B" w:rsidR="002D7A5F" w:rsidRPr="00A80B7D" w:rsidRDefault="003000AE" w:rsidP="00201F93">
      <w:pPr>
        <w:autoSpaceDE w:val="0"/>
        <w:autoSpaceDN w:val="0"/>
        <w:adjustRightInd w:val="0"/>
        <w:jc w:val="both"/>
        <w:rPr>
          <w:b/>
        </w:rPr>
      </w:pPr>
      <w:r w:rsidRPr="00A80B7D">
        <w:rPr>
          <w:b/>
        </w:rPr>
        <w:t>AEFMB</w:t>
      </w:r>
      <w:r w:rsidR="0050782A" w:rsidRPr="00A80B7D">
        <w:rPr>
          <w:b/>
        </w:rPr>
        <w:t xml:space="preserve">408 </w:t>
      </w:r>
      <w:r w:rsidR="002D7A5F" w:rsidRPr="00A80B7D">
        <w:rPr>
          <w:b/>
        </w:rPr>
        <w:t>Öğrenme Güçlüğü</w:t>
      </w:r>
      <w:r w:rsidR="00CE598A" w:rsidRPr="00A80B7D">
        <w:rPr>
          <w:b/>
        </w:rPr>
        <w:t xml:space="preserve"> (2-0)2 AKTS: 4</w:t>
      </w:r>
    </w:p>
    <w:p w14:paraId="2DB0704F" w14:textId="79E6DB70" w:rsidR="002D7A5F" w:rsidRDefault="002D7A5F" w:rsidP="00201F93">
      <w:pPr>
        <w:autoSpaceDE w:val="0"/>
        <w:autoSpaceDN w:val="0"/>
        <w:adjustRightInd w:val="0"/>
        <w:jc w:val="both"/>
      </w:pPr>
      <w:r w:rsidRPr="00A80B7D">
        <w:t>Öğrenme güçlüğünün tanımı, özellikleri ve sınıflandırılması: Eğitsel, psikol</w:t>
      </w:r>
      <w:r w:rsidR="0050782A" w:rsidRPr="00A80B7D">
        <w:t xml:space="preserve">ojik, tıbbi etmenler; yaygınlık </w:t>
      </w:r>
      <w:r w:rsidRPr="00A80B7D">
        <w:t>ve görülme sıklığı; öğrenme güçlüğünün nedenleri; erken müdahale; müdahaleye tepki modeli;</w:t>
      </w:r>
      <w:r w:rsidR="0050782A" w:rsidRPr="00A80B7D">
        <w:t xml:space="preserve"> </w:t>
      </w:r>
      <w:r w:rsidRPr="00A80B7D">
        <w:t>tarama/tanılama: tıbbi, gelişimsel ve eğitsel tarama/tanılama; akademik ve akademik olmayan</w:t>
      </w:r>
      <w:r w:rsidR="0050782A" w:rsidRPr="00A80B7D">
        <w:t xml:space="preserve"> </w:t>
      </w:r>
      <w:r w:rsidRPr="00A80B7D">
        <w:t>özellikler; ekip ve işbirliği; eğitim-öğretim ortamları; bilimsel dayanağı olan uygulamalar; okuma,</w:t>
      </w:r>
      <w:r w:rsidR="0050782A" w:rsidRPr="00A80B7D">
        <w:t xml:space="preserve"> </w:t>
      </w:r>
      <w:r w:rsidRPr="00A80B7D">
        <w:t>yazma ve matematik becerilerini destekleme; akademik olmayan becerileri destekleme.</w:t>
      </w:r>
    </w:p>
    <w:p w14:paraId="287D5AE4" w14:textId="18A5BEC5" w:rsidR="00A71E53" w:rsidRDefault="00A71E53" w:rsidP="00201F93">
      <w:pPr>
        <w:autoSpaceDE w:val="0"/>
        <w:autoSpaceDN w:val="0"/>
        <w:adjustRightInd w:val="0"/>
        <w:jc w:val="both"/>
      </w:pPr>
    </w:p>
    <w:p w14:paraId="29945466" w14:textId="6E9A39CF" w:rsidR="00A71E53" w:rsidRPr="00A80B7D" w:rsidRDefault="00A71E53" w:rsidP="00201F93">
      <w:pPr>
        <w:autoSpaceDE w:val="0"/>
        <w:autoSpaceDN w:val="0"/>
        <w:adjustRightInd w:val="0"/>
        <w:jc w:val="both"/>
      </w:pPr>
    </w:p>
    <w:p w14:paraId="64D15645" w14:textId="77777777" w:rsidR="0050782A" w:rsidRPr="00A80B7D" w:rsidRDefault="0050782A" w:rsidP="00201F93">
      <w:pPr>
        <w:autoSpaceDE w:val="0"/>
        <w:autoSpaceDN w:val="0"/>
        <w:adjustRightInd w:val="0"/>
        <w:jc w:val="both"/>
      </w:pPr>
    </w:p>
    <w:p w14:paraId="4DE79186" w14:textId="455CDBC6" w:rsidR="002D7A5F" w:rsidRPr="00A80B7D" w:rsidRDefault="003000AE" w:rsidP="00201F93">
      <w:pPr>
        <w:autoSpaceDE w:val="0"/>
        <w:autoSpaceDN w:val="0"/>
        <w:adjustRightInd w:val="0"/>
        <w:jc w:val="both"/>
        <w:rPr>
          <w:b/>
        </w:rPr>
      </w:pPr>
      <w:r w:rsidRPr="00A80B7D">
        <w:rPr>
          <w:b/>
        </w:rPr>
        <w:lastRenderedPageBreak/>
        <w:t>AEFMB</w:t>
      </w:r>
      <w:r w:rsidR="0050782A" w:rsidRPr="00A80B7D">
        <w:rPr>
          <w:b/>
        </w:rPr>
        <w:t xml:space="preserve">412 </w:t>
      </w:r>
      <w:r w:rsidR="002D7A5F" w:rsidRPr="00A80B7D">
        <w:rPr>
          <w:b/>
        </w:rPr>
        <w:t>Sürdürülebilir Kalkınma ve Eğitim</w:t>
      </w:r>
      <w:r w:rsidR="00CE598A" w:rsidRPr="00A80B7D">
        <w:rPr>
          <w:b/>
        </w:rPr>
        <w:t xml:space="preserve"> (2-0)2 AKTS: 4</w:t>
      </w:r>
    </w:p>
    <w:p w14:paraId="27970285" w14:textId="6EB57C56" w:rsidR="002D7A5F" w:rsidRPr="00A80B7D" w:rsidRDefault="002D7A5F" w:rsidP="00201F93">
      <w:pPr>
        <w:autoSpaceDE w:val="0"/>
        <w:autoSpaceDN w:val="0"/>
        <w:adjustRightInd w:val="0"/>
        <w:jc w:val="both"/>
      </w:pPr>
      <w:r w:rsidRPr="00A80B7D">
        <w:t>Sürdürülebilirlik kavramı ve kullanım alanları; sosyal bilimler ve fen biliml</w:t>
      </w:r>
      <w:r w:rsidR="0050782A" w:rsidRPr="00A80B7D">
        <w:t xml:space="preserve">eri yönünden sürdürülebilirlik; </w:t>
      </w:r>
      <w:r w:rsidRPr="00A80B7D">
        <w:t>toplumsal değişme bağlamında sürdürülebilirlik; eğitim ve sürdürülebilirlik; insanlığın geleceği</w:t>
      </w:r>
      <w:r w:rsidR="00A71E53">
        <w:t xml:space="preserve"> </w:t>
      </w:r>
      <w:r w:rsidRPr="00A80B7D">
        <w:t>ve sürdürülebilirlik; göç, yoksulluk ve eşitsizlik; sürdürülebili</w:t>
      </w:r>
      <w:r w:rsidR="0050782A" w:rsidRPr="00A80B7D">
        <w:t xml:space="preserve">r çevre; ekoloji, küresel çevre </w:t>
      </w:r>
      <w:r w:rsidRPr="00A80B7D">
        <w:t>sorunları ve sürdürülebilirlik; doğayla uyum içerinde sürdürülebilir toplum; nüfus, ekonomik sistem</w:t>
      </w:r>
      <w:r w:rsidR="0050782A" w:rsidRPr="00A80B7D">
        <w:t xml:space="preserve"> </w:t>
      </w:r>
      <w:r w:rsidRPr="00A80B7D">
        <w:t>ve doğal çevre; teknolojik gelişmeler, tüketim alışkanlıkları ve çevre; sosyal sorumluluk çalışmaları,</w:t>
      </w:r>
      <w:r w:rsidR="0050782A" w:rsidRPr="00A80B7D">
        <w:t xml:space="preserve"> </w:t>
      </w:r>
      <w:r w:rsidRPr="00A80B7D">
        <w:t>somut ve somut olmayan kültürel miras yönünden sürdürülebilirlik; insan-doğa ilişkilerinin</w:t>
      </w:r>
      <w:r w:rsidR="0050782A" w:rsidRPr="00A80B7D">
        <w:t xml:space="preserve"> </w:t>
      </w:r>
      <w:r w:rsidRPr="00A80B7D">
        <w:t>sürdürülebilirlik ekseninde yeniden düşünülmesi.</w:t>
      </w:r>
    </w:p>
    <w:p w14:paraId="674863CF" w14:textId="6D61941C" w:rsidR="00E85A16" w:rsidRPr="00A80B7D" w:rsidRDefault="00E85A16" w:rsidP="00201F93">
      <w:pPr>
        <w:jc w:val="both"/>
      </w:pPr>
      <w:r w:rsidRPr="00A80B7D">
        <w:br w:type="page"/>
      </w:r>
    </w:p>
    <w:p w14:paraId="6F842442" w14:textId="77777777" w:rsidR="008D4955" w:rsidRPr="00A80B7D" w:rsidRDefault="00303FA8" w:rsidP="00201F93">
      <w:pPr>
        <w:jc w:val="both"/>
        <w:rPr>
          <w:b/>
        </w:rPr>
      </w:pPr>
      <w:r w:rsidRPr="00A80B7D">
        <w:rPr>
          <w:b/>
        </w:rPr>
        <w:lastRenderedPageBreak/>
        <w:t>GENEL KÜLTÜR SEÇMELİ DERSLERİ</w:t>
      </w:r>
    </w:p>
    <w:p w14:paraId="3B6FF0E9" w14:textId="77777777" w:rsidR="00303FA8" w:rsidRPr="00A80B7D" w:rsidRDefault="00303FA8" w:rsidP="00201F93">
      <w:pPr>
        <w:jc w:val="both"/>
      </w:pPr>
    </w:p>
    <w:p w14:paraId="5079FB14" w14:textId="0595ADE8" w:rsidR="00303FA8" w:rsidRPr="00A80B7D" w:rsidRDefault="00A36EEB" w:rsidP="00201F93">
      <w:pPr>
        <w:jc w:val="both"/>
        <w:rPr>
          <w:b/>
        </w:rPr>
      </w:pPr>
      <w:r w:rsidRPr="00A80B7D">
        <w:rPr>
          <w:b/>
        </w:rPr>
        <w:t>A</w:t>
      </w:r>
      <w:r w:rsidR="00303FA8" w:rsidRPr="00A80B7D">
        <w:rPr>
          <w:b/>
        </w:rPr>
        <w:t xml:space="preserve">EFGK205 Bilim Tarihi ve Felsefesi </w:t>
      </w:r>
      <w:r w:rsidR="00CE598A" w:rsidRPr="00A80B7D">
        <w:rPr>
          <w:b/>
        </w:rPr>
        <w:t>(2-0)2 AKTS: 3</w:t>
      </w:r>
    </w:p>
    <w:p w14:paraId="72A1FF56" w14:textId="77777777" w:rsidR="00303FA8" w:rsidRPr="00A80B7D" w:rsidRDefault="00303FA8" w:rsidP="00201F93">
      <w:pPr>
        <w:jc w:val="both"/>
      </w:pPr>
      <w:r w:rsidRPr="00A80B7D">
        <w:t>Bilim, felsefe, bilimsel yöntem; Antik Yunan, Ortaçağ Avrupası, Skolastik felsefe ve bilim; İslam kültür coğrafyasında bilim ve felsefe; Mezopotamya’da bilim; Rönesans Avrupası’nda bilim ve felsefe; aydınlanma çağında bilim ve felsefe; bilimlerin sınıflandırılması; bilim, bilimcilik (bilimizm), ideoloji, etik ve din ilişkileri; bilim ve paradigmalar; Viyana ve Frankfurt düşünce okulları; yirminci ve yirmi birinci yüzyıllarda bilim eleştirileri.</w:t>
      </w:r>
    </w:p>
    <w:p w14:paraId="4BCD749C" w14:textId="77777777" w:rsidR="00BB2959" w:rsidRPr="00A80B7D" w:rsidRDefault="00BB2959" w:rsidP="00201F93">
      <w:pPr>
        <w:jc w:val="both"/>
      </w:pPr>
    </w:p>
    <w:p w14:paraId="6783C575" w14:textId="3F076004" w:rsidR="00BB2959" w:rsidRPr="00A80B7D" w:rsidRDefault="00A36EEB" w:rsidP="00201F93">
      <w:pPr>
        <w:jc w:val="both"/>
        <w:rPr>
          <w:b/>
        </w:rPr>
      </w:pPr>
      <w:r w:rsidRPr="00A80B7D">
        <w:rPr>
          <w:b/>
        </w:rPr>
        <w:t>A</w:t>
      </w:r>
      <w:r w:rsidR="00BB2959" w:rsidRPr="00A80B7D">
        <w:rPr>
          <w:b/>
        </w:rPr>
        <w:t xml:space="preserve">EFGK210 İnsan İlişkileri ve İletişim </w:t>
      </w:r>
      <w:r w:rsidR="00CE598A" w:rsidRPr="00A80B7D">
        <w:rPr>
          <w:b/>
        </w:rPr>
        <w:t>(2-0)2 AKTS: 3</w:t>
      </w:r>
    </w:p>
    <w:p w14:paraId="453B0626" w14:textId="77777777" w:rsidR="00303FA8" w:rsidRPr="00A80B7D" w:rsidRDefault="00BB2959" w:rsidP="00201F93">
      <w:pPr>
        <w:jc w:val="both"/>
      </w:pPr>
      <w:r w:rsidRPr="00A80B7D">
        <w:t>İnsanlar arası ilişkilerin tanımı ve sınıflandırılması; insanlar arası ilişkilerle ilgili kuramsal yaklaşımlar (psikanalitik, bağlanma, çağdaş teoriler); kişilerarası ilişkilerle ilgili kuramsal yaklaşımlar (sosyal, psikolojik, bilişsel kuramlar); gelişimsel süreç olarak kişilerarası ilişkiler (bebeklik ve çocukluk dönemleri, ergenlik ve yetişkinlik dönemleri); insanlar arası ilişkilerde etkili olan faktörler; cinsiyet, cinsiyet rolleri ve kişilerarası ilişkiler; kişilerarası ilişkilerde kendini uyarlama ve kendini açma; iletişim ve iletişim hataları; etkili iletişim becerileri; kişilerarası problemler, çatışma ve çatışma çözüm yaklaşımları; kültürler arası farklılaşma yönünden insan ilişkileri.</w:t>
      </w:r>
    </w:p>
    <w:p w14:paraId="0467C82F" w14:textId="77777777" w:rsidR="00BB2959" w:rsidRPr="00A80B7D" w:rsidRDefault="00BB2959" w:rsidP="00201F93">
      <w:pPr>
        <w:jc w:val="both"/>
      </w:pPr>
    </w:p>
    <w:p w14:paraId="1C776787" w14:textId="3CFA5296" w:rsidR="00BB2959" w:rsidRPr="00A80B7D" w:rsidRDefault="00A36EEB" w:rsidP="00201F93">
      <w:pPr>
        <w:jc w:val="both"/>
        <w:rPr>
          <w:b/>
        </w:rPr>
      </w:pPr>
      <w:r w:rsidRPr="00A80B7D">
        <w:rPr>
          <w:b/>
        </w:rPr>
        <w:t>A</w:t>
      </w:r>
      <w:r w:rsidR="00BB2959" w:rsidRPr="00A80B7D">
        <w:rPr>
          <w:b/>
        </w:rPr>
        <w:t xml:space="preserve">EFGK305 Medya Okuryazarlığı </w:t>
      </w:r>
      <w:r w:rsidR="00CE598A" w:rsidRPr="00A80B7D">
        <w:rPr>
          <w:b/>
        </w:rPr>
        <w:t>(2-0)2 AKTS: 3</w:t>
      </w:r>
    </w:p>
    <w:p w14:paraId="2BCB5F37" w14:textId="77777777" w:rsidR="00BB2959" w:rsidRPr="00A80B7D" w:rsidRDefault="00BB2959" w:rsidP="00201F93">
      <w:pPr>
        <w:jc w:val="both"/>
      </w:pPr>
      <w:r w:rsidRPr="00A80B7D">
        <w:t>Bilgi okuryazarlığı; internet ve sosyal medyanın bilinçli kullanımı; sosyal medyanın bireyler üzerindeki etkileri; bilgi yayma ve yanıltma gücü; haber yayma gücü; medya ve algı yönetimi; medya ve internete yönelik hukuki haklar ve sorumluluklar; telif hakkı; kişilik hakkı; bilgi gizliliği; gizlilik ihlali; medyada dil kullanımı; haberlerin değeri ve nitelik analizi; popüler kültür; medyada kadın ve erkek rolleri; tüketim kültürü ve reklamlar; medyada stereotipleştirme.</w:t>
      </w:r>
    </w:p>
    <w:p w14:paraId="34108B29" w14:textId="77777777" w:rsidR="00BB2959" w:rsidRPr="00A80B7D" w:rsidRDefault="00BB2959" w:rsidP="00201F93">
      <w:pPr>
        <w:jc w:val="both"/>
      </w:pPr>
    </w:p>
    <w:p w14:paraId="79B776FD" w14:textId="2D983CE7" w:rsidR="00D41EFE" w:rsidRPr="00A80B7D" w:rsidRDefault="00A36EEB" w:rsidP="00201F93">
      <w:pPr>
        <w:jc w:val="both"/>
        <w:rPr>
          <w:b/>
        </w:rPr>
      </w:pPr>
      <w:r w:rsidRPr="00A80B7D">
        <w:rPr>
          <w:b/>
        </w:rPr>
        <w:t>A</w:t>
      </w:r>
      <w:r w:rsidR="00D41EFE" w:rsidRPr="00A80B7D">
        <w:rPr>
          <w:b/>
        </w:rPr>
        <w:t xml:space="preserve">EFGK304 Türk İşaret Dili </w:t>
      </w:r>
      <w:r w:rsidR="00CE598A" w:rsidRPr="00A80B7D">
        <w:rPr>
          <w:b/>
        </w:rPr>
        <w:t>(2-0)2 AKTS: 3</w:t>
      </w:r>
    </w:p>
    <w:p w14:paraId="0E5CB29D" w14:textId="77777777" w:rsidR="00BB2959" w:rsidRPr="00A80B7D" w:rsidRDefault="00D41EFE" w:rsidP="00201F93">
      <w:pPr>
        <w:jc w:val="both"/>
      </w:pPr>
      <w:r w:rsidRPr="00A80B7D">
        <w:t>İşaret diliyle ilgili temel kavramlar; Türk işaret dili, tarihi ve özellikleri; Türk işaret dilinde harfler; ses bilgisi; işaretin iç yapısı, eşzamanlılık ve ardışıklık; ses bilgisi açısından el alfabesi; işaret dilinde şekil bilgisi, işaretin yapılanışı ve biçimlenişi; sözcük sınıfları ve zamirler; işaret dilinde söz dizimi; sözcük dizilişi, cümle türleri; soru cümleleri; işaret dilinde anlambilim; anlam ve gönderim, anlam türleri, deyimler; Türk işaret dili ile karşılıklı konuşma.</w:t>
      </w:r>
    </w:p>
    <w:p w14:paraId="153CD754" w14:textId="77777777" w:rsidR="002A4B54" w:rsidRPr="00A80B7D" w:rsidRDefault="002A4B54" w:rsidP="00201F93">
      <w:pPr>
        <w:autoSpaceDE w:val="0"/>
        <w:autoSpaceDN w:val="0"/>
        <w:adjustRightInd w:val="0"/>
        <w:jc w:val="both"/>
        <w:rPr>
          <w:b/>
        </w:rPr>
      </w:pPr>
    </w:p>
    <w:p w14:paraId="5A1D5E06" w14:textId="0F5418C6" w:rsidR="009C38CF" w:rsidRPr="00A80B7D" w:rsidRDefault="00A36EEB" w:rsidP="00201F93">
      <w:pPr>
        <w:autoSpaceDE w:val="0"/>
        <w:autoSpaceDN w:val="0"/>
        <w:adjustRightInd w:val="0"/>
        <w:jc w:val="both"/>
        <w:rPr>
          <w:b/>
        </w:rPr>
      </w:pPr>
      <w:r w:rsidRPr="00A80B7D">
        <w:rPr>
          <w:b/>
        </w:rPr>
        <w:t>A</w:t>
      </w:r>
      <w:r w:rsidR="00D41EFE" w:rsidRPr="00A80B7D">
        <w:rPr>
          <w:b/>
        </w:rPr>
        <w:t xml:space="preserve">EFGK314 </w:t>
      </w:r>
      <w:r w:rsidR="009C38CF" w:rsidRPr="00A80B7D">
        <w:rPr>
          <w:b/>
        </w:rPr>
        <w:t>Diksiyon</w:t>
      </w:r>
      <w:r w:rsidR="00D41EFE" w:rsidRPr="00A80B7D">
        <w:rPr>
          <w:b/>
        </w:rPr>
        <w:t xml:space="preserve"> </w:t>
      </w:r>
      <w:r w:rsidR="00CE598A" w:rsidRPr="00A80B7D">
        <w:rPr>
          <w:b/>
        </w:rPr>
        <w:t>(2-0)2 AKTS: 3</w:t>
      </w:r>
    </w:p>
    <w:p w14:paraId="33ACE1F9" w14:textId="77777777" w:rsidR="00D41EFE" w:rsidRPr="00A80B7D" w:rsidRDefault="00D41EFE" w:rsidP="00201F93">
      <w:pPr>
        <w:autoSpaceDE w:val="0"/>
        <w:autoSpaceDN w:val="0"/>
        <w:adjustRightInd w:val="0"/>
        <w:jc w:val="both"/>
      </w:pPr>
      <w:r w:rsidRPr="00A80B7D">
        <w:t>Diksiyon dersi, yazı dilimizdeki sesler ve çıkış yerleri, vurgu tonlama konuşma hızı, ses yüksekliği, sesin perdelenmesi, ünlü uzunlukları, örnek metinlere dayalı uygulamayı içeren bir derstir.</w:t>
      </w:r>
    </w:p>
    <w:p w14:paraId="0A65E67A" w14:textId="77777777" w:rsidR="002B6B4D" w:rsidRPr="00A80B7D" w:rsidRDefault="002B6B4D" w:rsidP="00201F93">
      <w:pPr>
        <w:autoSpaceDE w:val="0"/>
        <w:autoSpaceDN w:val="0"/>
        <w:adjustRightInd w:val="0"/>
        <w:jc w:val="both"/>
        <w:rPr>
          <w:b/>
        </w:rPr>
      </w:pPr>
    </w:p>
    <w:p w14:paraId="024781B5" w14:textId="2B657F72" w:rsidR="002B6B4D" w:rsidRPr="00A80B7D" w:rsidRDefault="00A36EEB" w:rsidP="00201F93">
      <w:pPr>
        <w:autoSpaceDE w:val="0"/>
        <w:autoSpaceDN w:val="0"/>
        <w:adjustRightInd w:val="0"/>
        <w:jc w:val="both"/>
        <w:rPr>
          <w:b/>
        </w:rPr>
      </w:pPr>
      <w:r w:rsidRPr="00A80B7D">
        <w:rPr>
          <w:b/>
        </w:rPr>
        <w:t>A</w:t>
      </w:r>
      <w:r w:rsidR="002B6B4D" w:rsidRPr="00A80B7D">
        <w:rPr>
          <w:b/>
        </w:rPr>
        <w:t>EFGK201 Bağımlılık ve Bağımlılıkla Mücadele</w:t>
      </w:r>
      <w:r w:rsidR="00CE598A" w:rsidRPr="00A80B7D">
        <w:rPr>
          <w:b/>
        </w:rPr>
        <w:t xml:space="preserve"> (2-0)2 AKTS: 3</w:t>
      </w:r>
    </w:p>
    <w:p w14:paraId="0C47B6C0" w14:textId="77777777" w:rsidR="002B6B4D" w:rsidRPr="00A80B7D" w:rsidRDefault="002B6B4D" w:rsidP="00201F93">
      <w:pPr>
        <w:autoSpaceDE w:val="0"/>
        <w:autoSpaceDN w:val="0"/>
        <w:adjustRightInd w:val="0"/>
        <w:jc w:val="both"/>
      </w:pPr>
      <w:r w:rsidRPr="00A80B7D">
        <w:t>Temel kavramlar ve tanımlar; bağımlılık türleri (madde bağımlılığı, teknoloji bağımlılığı vb.); bağımlılığın nedenleri; kişiyi madde bağımlılığı sürecine hazırlayan aile, akran grubu ve toplumsal bağlamda risk etmenleri; bağımlı çocuk, ergen ve yetişkinlerde iletişim becerileri; bağımlılıkta sosyal hizmetin rolü; bağımlılık ile ilgili modeller; bağımlılığı önleme çabası; bağımlılığın sonuçları; bağımlılık ile mücadelede ulusal politika ve strateji yöntemleri; yeniden uyum süreci.</w:t>
      </w:r>
    </w:p>
    <w:p w14:paraId="363AADDB" w14:textId="77777777" w:rsidR="002B6B4D" w:rsidRPr="00A80B7D" w:rsidRDefault="002B6B4D" w:rsidP="00201F93">
      <w:pPr>
        <w:autoSpaceDE w:val="0"/>
        <w:autoSpaceDN w:val="0"/>
        <w:adjustRightInd w:val="0"/>
        <w:jc w:val="both"/>
      </w:pPr>
    </w:p>
    <w:p w14:paraId="042C8DAF" w14:textId="4E8C71CE" w:rsidR="002B6B4D" w:rsidRPr="00A80B7D" w:rsidRDefault="00A36EEB" w:rsidP="00201F93">
      <w:pPr>
        <w:autoSpaceDE w:val="0"/>
        <w:autoSpaceDN w:val="0"/>
        <w:adjustRightInd w:val="0"/>
        <w:jc w:val="both"/>
        <w:rPr>
          <w:b/>
        </w:rPr>
      </w:pPr>
      <w:r w:rsidRPr="00A80B7D">
        <w:rPr>
          <w:b/>
        </w:rPr>
        <w:t>A</w:t>
      </w:r>
      <w:r w:rsidR="002B6B4D" w:rsidRPr="00A80B7D">
        <w:rPr>
          <w:b/>
        </w:rPr>
        <w:t>EFGK203 Beslenme ve Sağlık</w:t>
      </w:r>
      <w:r w:rsidR="00CE598A" w:rsidRPr="00A80B7D">
        <w:rPr>
          <w:b/>
        </w:rPr>
        <w:t xml:space="preserve"> (2-0)2 AKTS: 3</w:t>
      </w:r>
    </w:p>
    <w:p w14:paraId="3C4422AE" w14:textId="77777777" w:rsidR="002B6B4D" w:rsidRPr="00A80B7D" w:rsidRDefault="002B6B4D" w:rsidP="00201F93">
      <w:pPr>
        <w:autoSpaceDE w:val="0"/>
        <w:autoSpaceDN w:val="0"/>
        <w:adjustRightInd w:val="0"/>
        <w:jc w:val="both"/>
      </w:pPr>
      <w:r w:rsidRPr="00A80B7D">
        <w:t>Doğal ve sağlıklı beslenme; obezite ile mücadele; gıda katkı maddeleri; sağlıklı yaşam ve egzersiz; büyüme ve gelişme; sağlıklı cinsel yaşam; bağımlılıkla mücadele (tütün, alkol, madde bağımlılığı vb.); trafik, afet ve ilkyardım.</w:t>
      </w:r>
    </w:p>
    <w:p w14:paraId="1CF33837" w14:textId="59E7E182" w:rsidR="002B6B4D" w:rsidRDefault="002B6B4D" w:rsidP="00201F93">
      <w:pPr>
        <w:autoSpaceDE w:val="0"/>
        <w:autoSpaceDN w:val="0"/>
        <w:adjustRightInd w:val="0"/>
        <w:jc w:val="both"/>
      </w:pPr>
    </w:p>
    <w:p w14:paraId="2FC30C4C" w14:textId="77777777" w:rsidR="00D40CD4" w:rsidRPr="00A80B7D" w:rsidRDefault="00D40CD4" w:rsidP="00201F93">
      <w:pPr>
        <w:autoSpaceDE w:val="0"/>
        <w:autoSpaceDN w:val="0"/>
        <w:adjustRightInd w:val="0"/>
        <w:jc w:val="both"/>
      </w:pPr>
    </w:p>
    <w:p w14:paraId="39C06900" w14:textId="1B41A458" w:rsidR="002B6B4D" w:rsidRPr="00A80B7D" w:rsidRDefault="00A36EEB" w:rsidP="00201F93">
      <w:pPr>
        <w:autoSpaceDE w:val="0"/>
        <w:autoSpaceDN w:val="0"/>
        <w:adjustRightInd w:val="0"/>
        <w:jc w:val="both"/>
        <w:rPr>
          <w:b/>
        </w:rPr>
      </w:pPr>
      <w:r w:rsidRPr="00A80B7D">
        <w:rPr>
          <w:b/>
        </w:rPr>
        <w:lastRenderedPageBreak/>
        <w:t>A</w:t>
      </w:r>
      <w:r w:rsidR="002B6B4D" w:rsidRPr="00A80B7D">
        <w:rPr>
          <w:b/>
        </w:rPr>
        <w:t>EFGK207 Bilim ve Araştırma Etiği</w:t>
      </w:r>
      <w:r w:rsidR="00CE598A" w:rsidRPr="00A80B7D">
        <w:rPr>
          <w:b/>
        </w:rPr>
        <w:t xml:space="preserve"> (2-0)2 AKTS: 3</w:t>
      </w:r>
    </w:p>
    <w:p w14:paraId="258908BB" w14:textId="77777777" w:rsidR="002B6B4D" w:rsidRPr="00A80B7D" w:rsidRDefault="002B6B4D" w:rsidP="00201F93">
      <w:pPr>
        <w:autoSpaceDE w:val="0"/>
        <w:autoSpaceDN w:val="0"/>
        <w:adjustRightInd w:val="0"/>
        <w:jc w:val="both"/>
      </w:pPr>
      <w:r w:rsidRPr="00A80B7D">
        <w:t>Bilim, bilimin doğası, gelişimi ve bilimsel araştırma; etik kavramı ve etik teorileri; araştırma ve yayın etiği; araştırma sürecinde etik dışı davranışlar ve etik ihlalleri; yazarlık ve telifle ilgili etik sorunlar; taraflı yayın, editörlük, hakemlik ve etik; yayın etiği ve yayın sürecinde etik dışı davranışlar; araştırma ve yayın etiğiyle ilgili yasal mevzuat ve kurullar; etik ihlallerin tespitinde izlenecek yollar; sık görülen araştırma, yayın etiği ihlalleri ve bunları önlemeye dönük yöntemler.</w:t>
      </w:r>
    </w:p>
    <w:p w14:paraId="1520BEB6" w14:textId="77777777" w:rsidR="002B6B4D" w:rsidRPr="00A80B7D" w:rsidRDefault="002B6B4D" w:rsidP="00201F93">
      <w:pPr>
        <w:autoSpaceDE w:val="0"/>
        <w:autoSpaceDN w:val="0"/>
        <w:adjustRightInd w:val="0"/>
        <w:jc w:val="both"/>
      </w:pPr>
    </w:p>
    <w:p w14:paraId="6B808890" w14:textId="1895AB3A" w:rsidR="002B6B4D" w:rsidRPr="00A80B7D" w:rsidRDefault="00A36EEB" w:rsidP="00201F93">
      <w:pPr>
        <w:autoSpaceDE w:val="0"/>
        <w:autoSpaceDN w:val="0"/>
        <w:adjustRightInd w:val="0"/>
        <w:jc w:val="both"/>
        <w:rPr>
          <w:b/>
        </w:rPr>
      </w:pPr>
      <w:r w:rsidRPr="00A80B7D">
        <w:rPr>
          <w:b/>
        </w:rPr>
        <w:t>A</w:t>
      </w:r>
      <w:r w:rsidR="002B6B4D" w:rsidRPr="00A80B7D">
        <w:rPr>
          <w:b/>
        </w:rPr>
        <w:t>EFGK204 Ekonomi ve Girişimcilik</w:t>
      </w:r>
      <w:r w:rsidR="00CE598A" w:rsidRPr="00A80B7D">
        <w:rPr>
          <w:b/>
        </w:rPr>
        <w:t xml:space="preserve"> (2-0)2 AKTS: 3</w:t>
      </w:r>
    </w:p>
    <w:p w14:paraId="3D03E9EF" w14:textId="77777777" w:rsidR="002B6B4D" w:rsidRPr="00A80B7D" w:rsidRDefault="002B6B4D" w:rsidP="00201F93">
      <w:pPr>
        <w:autoSpaceDE w:val="0"/>
        <w:autoSpaceDN w:val="0"/>
        <w:adjustRightInd w:val="0"/>
        <w:jc w:val="both"/>
      </w:pPr>
      <w:r w:rsidRPr="00A80B7D">
        <w:t>Ekonomi biliminin temel kavramları ve ekonomik sistemler; işletme ve işletme yönetiminin temel kavramları; işletmenin kuruluşu, amaçları ve hukuki yapısı; işletmelerde yönetim süreçleri ve işlevleri; insan kaynakları ve diğer kaynakların yönetimi; girişimci ve girişimcilik kavramları, girişimcilikte başarı faktörleri; girişimcilik kültürü, girişimcilik süreci ve girişimcilik türleri; kariyer planlama, özgün fikirler, sıra dışı örnekler; Türk Patent ve Marka Kurumu; Sınai Mülkiyet Kanunu; küçük ve orta boyutlu işletmeler; küçük işletmelerde yönetim süreçleri ve işlevleri; iş fikri geliştirme, yenilik ve inovasyon, iş planı yapma, iş planının öğeleri, yazılması ve sunumu; belirli bir alanda ve konuda girişimcilikle ilgili bir proje hazırlama.</w:t>
      </w:r>
    </w:p>
    <w:p w14:paraId="5A3245C5" w14:textId="77777777" w:rsidR="002B6B4D" w:rsidRPr="00A80B7D" w:rsidRDefault="002B6B4D" w:rsidP="00201F93">
      <w:pPr>
        <w:autoSpaceDE w:val="0"/>
        <w:autoSpaceDN w:val="0"/>
        <w:adjustRightInd w:val="0"/>
        <w:jc w:val="both"/>
      </w:pPr>
    </w:p>
    <w:p w14:paraId="55AB8F80" w14:textId="0EADC2A0" w:rsidR="002B6B4D" w:rsidRPr="00A80B7D" w:rsidRDefault="00A36EEB" w:rsidP="00201F93">
      <w:pPr>
        <w:autoSpaceDE w:val="0"/>
        <w:autoSpaceDN w:val="0"/>
        <w:adjustRightInd w:val="0"/>
        <w:jc w:val="both"/>
        <w:rPr>
          <w:b/>
        </w:rPr>
      </w:pPr>
      <w:r w:rsidRPr="00A80B7D">
        <w:rPr>
          <w:b/>
        </w:rPr>
        <w:t>A</w:t>
      </w:r>
      <w:r w:rsidR="002B6B4D" w:rsidRPr="00A80B7D">
        <w:rPr>
          <w:b/>
        </w:rPr>
        <w:t>EFGK206 Geleneksel Türk El Sanatları</w:t>
      </w:r>
      <w:r w:rsidR="00CE598A" w:rsidRPr="00A80B7D">
        <w:rPr>
          <w:b/>
        </w:rPr>
        <w:t xml:space="preserve"> (2-0)2 AKTS: 3</w:t>
      </w:r>
    </w:p>
    <w:p w14:paraId="31AD01C9" w14:textId="77777777" w:rsidR="002B6B4D" w:rsidRPr="00A80B7D" w:rsidRDefault="002B6B4D" w:rsidP="00201F93">
      <w:pPr>
        <w:autoSpaceDE w:val="0"/>
        <w:autoSpaceDN w:val="0"/>
        <w:adjustRightInd w:val="0"/>
        <w:jc w:val="both"/>
      </w:pPr>
      <w:r w:rsidRPr="00A80B7D">
        <w:t>Geleneksel Türk sanatlarıyla ilgili terim ve kavramlar; geleneksel Türk sanatlarının önemi; birey, toplum ve ülke ekonomisine katkıları; Geleneksel Türk sanatlarının tarihi gelişimi (Hunlar, Göktürkler, Uygurlar, Selçuklular, Beylikler ve Osmanlı Dönemi); Ahilik ve Lonca Teşkilatı; Cumhuriyet dönemi Türk sanatlarıyla ilgili kurum ve kuruluşlar; geleneksel sanatların hammadde ve yapım tekniklerine göre sınıflandırılması; geleneksel dokuma (halı-kilim, kumaş vb.), baskı, örgü, keçe, cam (vitray, zücaciye, boncuk vb.) sanatları; metal (demir, bakır, gümüş ve altın vb.) sanatları; ağaç (kündekari, oyma ve sedef kakma) sanatları; çini-seramik ve taş işlemeciliği sanatları; geleneksel Türk sanatlarının eğitimi, üretimi ve pazarlanması.</w:t>
      </w:r>
    </w:p>
    <w:p w14:paraId="552A3F28" w14:textId="77777777" w:rsidR="002B6B4D" w:rsidRPr="00A80B7D" w:rsidRDefault="002B6B4D" w:rsidP="00201F93">
      <w:pPr>
        <w:autoSpaceDE w:val="0"/>
        <w:autoSpaceDN w:val="0"/>
        <w:adjustRightInd w:val="0"/>
        <w:jc w:val="both"/>
      </w:pPr>
    </w:p>
    <w:p w14:paraId="50C5B1C7" w14:textId="112F0A64" w:rsidR="002B6B4D" w:rsidRPr="00A80B7D" w:rsidRDefault="00A36EEB" w:rsidP="00201F93">
      <w:pPr>
        <w:autoSpaceDE w:val="0"/>
        <w:autoSpaceDN w:val="0"/>
        <w:adjustRightInd w:val="0"/>
        <w:jc w:val="both"/>
        <w:rPr>
          <w:b/>
        </w:rPr>
      </w:pPr>
      <w:r w:rsidRPr="00A80B7D">
        <w:rPr>
          <w:b/>
        </w:rPr>
        <w:t>A</w:t>
      </w:r>
      <w:r w:rsidR="002B6B4D" w:rsidRPr="00A80B7D">
        <w:rPr>
          <w:b/>
        </w:rPr>
        <w:t>EFGK208 İnsan Hakları ve Demokrasi Eğitimi</w:t>
      </w:r>
      <w:r w:rsidR="00CE598A" w:rsidRPr="00A80B7D">
        <w:rPr>
          <w:b/>
        </w:rPr>
        <w:t xml:space="preserve"> (2-0)2 AKTS: 3</w:t>
      </w:r>
    </w:p>
    <w:p w14:paraId="4B420DBD" w14:textId="77777777" w:rsidR="002B6B4D" w:rsidRPr="00A80B7D" w:rsidRDefault="002B6B4D" w:rsidP="00201F93">
      <w:pPr>
        <w:autoSpaceDE w:val="0"/>
        <w:autoSpaceDN w:val="0"/>
        <w:adjustRightInd w:val="0"/>
        <w:jc w:val="both"/>
      </w:pPr>
      <w:r w:rsidRPr="00A80B7D">
        <w:t>İnsan hakları kavramı ve tarihi gelişimi; insan haklarının türleri; demokrasi anlayışları, ilkeleri, yaklaşımları ve insan hakları; demokrasi eğitimi ve demokratik eğitim; aile ve demokrasi eğitimi; insan hakkı olarak eğitim; okulöncesi eğitim ve demokrasi eğitimi; ilkokul eğitim programı ve demokrasi eğitimi; orta öğretimde demokrasi eğitimi; yükseköğretim ve demokrasi eğitimi; demokratik okul ve sınıf ortamı.</w:t>
      </w:r>
    </w:p>
    <w:p w14:paraId="4015DB76" w14:textId="77777777" w:rsidR="008B1653" w:rsidRPr="00A80B7D" w:rsidRDefault="008B1653" w:rsidP="00201F93">
      <w:pPr>
        <w:autoSpaceDE w:val="0"/>
        <w:autoSpaceDN w:val="0"/>
        <w:adjustRightInd w:val="0"/>
        <w:jc w:val="both"/>
        <w:rPr>
          <w:b/>
        </w:rPr>
      </w:pPr>
    </w:p>
    <w:p w14:paraId="21910281" w14:textId="75E54EE6" w:rsidR="002B6B4D" w:rsidRPr="00A80B7D" w:rsidRDefault="00A36EEB" w:rsidP="00201F93">
      <w:pPr>
        <w:autoSpaceDE w:val="0"/>
        <w:autoSpaceDN w:val="0"/>
        <w:adjustRightInd w:val="0"/>
        <w:jc w:val="both"/>
        <w:rPr>
          <w:b/>
        </w:rPr>
      </w:pPr>
      <w:r w:rsidRPr="00A80B7D">
        <w:rPr>
          <w:b/>
        </w:rPr>
        <w:t>A</w:t>
      </w:r>
      <w:r w:rsidR="002B6B4D" w:rsidRPr="00A80B7D">
        <w:rPr>
          <w:b/>
        </w:rPr>
        <w:t>EFGK301 Kariyer Planlama ve Geliştirme</w:t>
      </w:r>
      <w:r w:rsidR="00CE598A" w:rsidRPr="00A80B7D">
        <w:rPr>
          <w:b/>
        </w:rPr>
        <w:t xml:space="preserve"> (2-0)2 AKTS: 3</w:t>
      </w:r>
    </w:p>
    <w:p w14:paraId="5319D106" w14:textId="77777777" w:rsidR="002B6B4D" w:rsidRPr="00A80B7D" w:rsidRDefault="002B6B4D" w:rsidP="00201F93">
      <w:pPr>
        <w:autoSpaceDE w:val="0"/>
        <w:autoSpaceDN w:val="0"/>
        <w:adjustRightInd w:val="0"/>
        <w:jc w:val="both"/>
      </w:pPr>
      <w:r w:rsidRPr="00A80B7D">
        <w:t>Kariyer kavramı, kariyer planlama ve aşamaları; bireysel kariyer gelişimi, kariyer stratejisinin oluşturulması;</w:t>
      </w:r>
      <w:r w:rsidR="008B1653" w:rsidRPr="00A80B7D">
        <w:t xml:space="preserve"> </w:t>
      </w:r>
      <w:r w:rsidRPr="00A80B7D">
        <w:t>kariyer planlama modeli, ilgili öğretmenlik alanlarında kariyer seçenekleri; özgeçmiş</w:t>
      </w:r>
      <w:r w:rsidR="008B1653" w:rsidRPr="00A80B7D">
        <w:t xml:space="preserve"> </w:t>
      </w:r>
      <w:r w:rsidRPr="00A80B7D">
        <w:t>hazırlama ve özgeçmiş çeşitleri, CV formatı ve örnekleri, CV hazırlamada dikkat edilecek noktalar;</w:t>
      </w:r>
      <w:r w:rsidR="008B1653" w:rsidRPr="00A80B7D">
        <w:t xml:space="preserve"> </w:t>
      </w:r>
      <w:r w:rsidRPr="00A80B7D">
        <w:t>kapak yazıları, tanıtım mektupları, iş görüşmesi, amaçları, yöntem ve türleri, görüşmeye hazırlık</w:t>
      </w:r>
      <w:r w:rsidR="008B1653" w:rsidRPr="00A80B7D">
        <w:t xml:space="preserve"> </w:t>
      </w:r>
      <w:r w:rsidRPr="00A80B7D">
        <w:t>ve görüşme aşamaları; görüşmelerde karşılaşabilecek durumlar; soru tipleri, vücut dili-bedensel</w:t>
      </w:r>
      <w:r w:rsidR="008B1653" w:rsidRPr="00A80B7D">
        <w:t xml:space="preserve"> </w:t>
      </w:r>
      <w:r w:rsidRPr="00A80B7D">
        <w:t>işaretler.</w:t>
      </w:r>
    </w:p>
    <w:p w14:paraId="2074BBEF" w14:textId="77777777" w:rsidR="002B6B4D" w:rsidRPr="00A80B7D" w:rsidRDefault="002B6B4D" w:rsidP="00201F93">
      <w:pPr>
        <w:autoSpaceDE w:val="0"/>
        <w:autoSpaceDN w:val="0"/>
        <w:adjustRightInd w:val="0"/>
        <w:jc w:val="both"/>
      </w:pPr>
    </w:p>
    <w:p w14:paraId="395A70C1" w14:textId="44D655AD" w:rsidR="002B6B4D" w:rsidRPr="00A80B7D" w:rsidRDefault="00A36EEB" w:rsidP="00201F93">
      <w:pPr>
        <w:autoSpaceDE w:val="0"/>
        <w:autoSpaceDN w:val="0"/>
        <w:adjustRightInd w:val="0"/>
        <w:jc w:val="both"/>
        <w:rPr>
          <w:b/>
        </w:rPr>
      </w:pPr>
      <w:r w:rsidRPr="00A80B7D">
        <w:rPr>
          <w:b/>
        </w:rPr>
        <w:t>A</w:t>
      </w:r>
      <w:r w:rsidR="002B6B4D" w:rsidRPr="00A80B7D">
        <w:rPr>
          <w:b/>
        </w:rPr>
        <w:t>EFGK303 Kültür ve Dil</w:t>
      </w:r>
      <w:r w:rsidR="00CE598A" w:rsidRPr="00A80B7D">
        <w:rPr>
          <w:b/>
        </w:rPr>
        <w:t xml:space="preserve"> (2-0)2 AKTS: 3</w:t>
      </w:r>
    </w:p>
    <w:p w14:paraId="5DA4670A" w14:textId="77777777" w:rsidR="002B6B4D" w:rsidRPr="00A80B7D" w:rsidRDefault="002B6B4D" w:rsidP="00201F93">
      <w:pPr>
        <w:autoSpaceDE w:val="0"/>
        <w:autoSpaceDN w:val="0"/>
        <w:adjustRightInd w:val="0"/>
        <w:jc w:val="both"/>
      </w:pPr>
      <w:r w:rsidRPr="00A80B7D">
        <w:t>Dil ve kültürle ilgili temel kavramlar; kültürün kaynakları ve öğeleri</w:t>
      </w:r>
      <w:r w:rsidR="008B1653" w:rsidRPr="00A80B7D">
        <w:t xml:space="preserve">; sözlü ve yazılı kültür; maddi </w:t>
      </w:r>
      <w:r w:rsidRPr="00A80B7D">
        <w:t>ve manevi kültür; bireysel ve toplumsal açılardan kültür; birleştirici ve ayrıştırıcı olarak kültür; kültürlenme,</w:t>
      </w:r>
      <w:r w:rsidR="008B1653" w:rsidRPr="00A80B7D">
        <w:t xml:space="preserve"> </w:t>
      </w:r>
      <w:r w:rsidRPr="00A80B7D">
        <w:t>kültürleşme, kültürel yayılma ve uyum; bilişsel, sembolik, yapısal-işlevsel yaklaşımlar</w:t>
      </w:r>
      <w:r w:rsidR="008B1653" w:rsidRPr="00A80B7D">
        <w:t xml:space="preserve"> </w:t>
      </w:r>
      <w:r w:rsidRPr="00A80B7D">
        <w:t>açısından kültür; semboller sistemi olarak dil; bireysel açıdan dil ve dil edinimi; dilin insan bilincine</w:t>
      </w:r>
      <w:r w:rsidR="008B1653" w:rsidRPr="00A80B7D">
        <w:t xml:space="preserve"> </w:t>
      </w:r>
      <w:r w:rsidRPr="00A80B7D">
        <w:t>etkisi; kültür, dil, biliş ve realite arasındaki ilişki; dilin bilgiyi ve kültürü taşıma, toplumsal ilişki ve</w:t>
      </w:r>
      <w:r w:rsidR="008B1653" w:rsidRPr="00A80B7D">
        <w:t xml:space="preserve"> </w:t>
      </w:r>
      <w:r w:rsidRPr="00A80B7D">
        <w:t xml:space="preserve">iletişim kurma işlevi; dil ve kültürün gelişimi ve aktarımı; </w:t>
      </w:r>
      <w:r w:rsidR="008B1653" w:rsidRPr="00A80B7D">
        <w:t xml:space="preserve">ulusal kimlik ve dil; kültür ve </w:t>
      </w:r>
      <w:r w:rsidRPr="00A80B7D">
        <w:t>dildeki değişmelerin dinamikleri; kültür ve dildeki değişmelerin karşılıklı etkileşimi tartışmaları; milli kültürler;</w:t>
      </w:r>
      <w:r w:rsidR="008B1653" w:rsidRPr="00A80B7D">
        <w:t xml:space="preserve"> </w:t>
      </w:r>
      <w:r w:rsidRPr="00A80B7D">
        <w:t>küreselleşme, çok dillilik ve çok kültürlülük.</w:t>
      </w:r>
    </w:p>
    <w:p w14:paraId="5359FD36" w14:textId="7DA41F22" w:rsidR="002B6B4D" w:rsidRPr="00A80B7D" w:rsidRDefault="00A36EEB" w:rsidP="00201F93">
      <w:pPr>
        <w:autoSpaceDE w:val="0"/>
        <w:autoSpaceDN w:val="0"/>
        <w:adjustRightInd w:val="0"/>
        <w:jc w:val="both"/>
        <w:rPr>
          <w:b/>
        </w:rPr>
      </w:pPr>
      <w:r w:rsidRPr="00A80B7D">
        <w:rPr>
          <w:b/>
        </w:rPr>
        <w:lastRenderedPageBreak/>
        <w:t>A</w:t>
      </w:r>
      <w:r w:rsidR="002B6B4D" w:rsidRPr="00A80B7D">
        <w:rPr>
          <w:b/>
        </w:rPr>
        <w:t>EFGK307 Mesleki İngilizce</w:t>
      </w:r>
      <w:r w:rsidR="00CE598A" w:rsidRPr="00A80B7D">
        <w:rPr>
          <w:b/>
        </w:rPr>
        <w:t xml:space="preserve"> (2-0)2 AKTS: 3</w:t>
      </w:r>
    </w:p>
    <w:p w14:paraId="3E53D104" w14:textId="77777777" w:rsidR="002B6B4D" w:rsidRPr="00A80B7D" w:rsidRDefault="002B6B4D" w:rsidP="00201F93">
      <w:pPr>
        <w:autoSpaceDE w:val="0"/>
        <w:autoSpaceDN w:val="0"/>
        <w:adjustRightInd w:val="0"/>
        <w:jc w:val="both"/>
      </w:pPr>
      <w:r w:rsidRPr="00A80B7D">
        <w:t>Temel İngilizce okuma-yazma-dinleme becerileri; çocuk gelişimi ve evrel</w:t>
      </w:r>
      <w:r w:rsidR="00F14943" w:rsidRPr="00A80B7D">
        <w:t xml:space="preserve">eri ile ilgili temel kavramlar; </w:t>
      </w:r>
      <w:r w:rsidRPr="00A80B7D">
        <w:t>temel eğitim ve ortaöğretimle ilgili temel kavramlar; eğitim bilimleri ile ilgili temel kavramlar;</w:t>
      </w:r>
      <w:r w:rsidR="00F14943" w:rsidRPr="00A80B7D">
        <w:t xml:space="preserve"> </w:t>
      </w:r>
      <w:r w:rsidRPr="00A80B7D">
        <w:t>öğrenci-ebeveyn-öğretmen arasında diyalog örnekleri; akademik içerikli metinleri dinleme ve</w:t>
      </w:r>
      <w:r w:rsidR="00F14943" w:rsidRPr="00A80B7D">
        <w:t xml:space="preserve"> </w:t>
      </w:r>
      <w:r w:rsidRPr="00A80B7D">
        <w:t>anlama teknikleri (youtube, teachertube, tedx konuşmaları vd.); profesyonel gelişim amaçlı sözel</w:t>
      </w:r>
      <w:r w:rsidR="00F14943" w:rsidRPr="00A80B7D">
        <w:t xml:space="preserve"> </w:t>
      </w:r>
      <w:r w:rsidRPr="00A80B7D">
        <w:t>beceriler (kelime bilgisi, kalıplar vd.); yazma becerileri (dilekçe yazma, rapor hazırlama, cv oluşturma,</w:t>
      </w:r>
      <w:r w:rsidR="00F14943" w:rsidRPr="00A80B7D">
        <w:t xml:space="preserve"> </w:t>
      </w:r>
      <w:r w:rsidRPr="00A80B7D">
        <w:t>kısa mesaj yazma, ders hedefleri oluşturma vd.); okuma becerileri (web 2.0 araçları kullanarak</w:t>
      </w:r>
      <w:r w:rsidR="00F14943" w:rsidRPr="00A80B7D">
        <w:t xml:space="preserve"> </w:t>
      </w:r>
      <w:r w:rsidRPr="00A80B7D">
        <w:t>yazılı metinleri okuma vb.); ilgili öğretmenlik alanında çeviri çalışmaları.</w:t>
      </w:r>
    </w:p>
    <w:p w14:paraId="30865C79" w14:textId="77777777" w:rsidR="002B6B4D" w:rsidRPr="00A80B7D" w:rsidRDefault="002B6B4D" w:rsidP="00201F93">
      <w:pPr>
        <w:autoSpaceDE w:val="0"/>
        <w:autoSpaceDN w:val="0"/>
        <w:adjustRightInd w:val="0"/>
        <w:jc w:val="both"/>
      </w:pPr>
    </w:p>
    <w:p w14:paraId="2D965584" w14:textId="50535804" w:rsidR="002B6B4D" w:rsidRPr="00A80B7D" w:rsidRDefault="00A36EEB" w:rsidP="00201F93">
      <w:pPr>
        <w:autoSpaceDE w:val="0"/>
        <w:autoSpaceDN w:val="0"/>
        <w:adjustRightInd w:val="0"/>
        <w:jc w:val="both"/>
        <w:rPr>
          <w:b/>
        </w:rPr>
      </w:pPr>
      <w:r w:rsidRPr="00A80B7D">
        <w:rPr>
          <w:b/>
        </w:rPr>
        <w:t>A</w:t>
      </w:r>
      <w:r w:rsidR="002B6B4D" w:rsidRPr="00A80B7D">
        <w:rPr>
          <w:b/>
        </w:rPr>
        <w:t>EFGK309 Sanat ve Estetik</w:t>
      </w:r>
      <w:r w:rsidR="00CE598A" w:rsidRPr="00A80B7D">
        <w:rPr>
          <w:b/>
        </w:rPr>
        <w:t xml:space="preserve"> (2-0)2 AKTS: 3</w:t>
      </w:r>
    </w:p>
    <w:p w14:paraId="7B5B6E55" w14:textId="77777777" w:rsidR="002B6B4D" w:rsidRPr="00A80B7D" w:rsidRDefault="002B6B4D" w:rsidP="00201F93">
      <w:pPr>
        <w:autoSpaceDE w:val="0"/>
        <w:autoSpaceDN w:val="0"/>
        <w:adjustRightInd w:val="0"/>
        <w:jc w:val="both"/>
      </w:pPr>
      <w:r w:rsidRPr="00A80B7D">
        <w:t xml:space="preserve">Sanat, güzel sanatlar, zanaat ve kültür; sanat ve eğitim; sanat, yaratıcılık </w:t>
      </w:r>
      <w:r w:rsidR="00F14943" w:rsidRPr="00A80B7D">
        <w:t xml:space="preserve">ve sanat eseri; sanat felsefesi </w:t>
      </w:r>
      <w:r w:rsidRPr="00A80B7D">
        <w:t>ve estetik; sanat ve estetik kuramları; sanat eleştirisi; sanat tarihi, modernlik öncesi, modern</w:t>
      </w:r>
      <w:r w:rsidR="00F14943" w:rsidRPr="00A80B7D">
        <w:t xml:space="preserve"> </w:t>
      </w:r>
      <w:r w:rsidRPr="00A80B7D">
        <w:t>ve post-modern dönemlerde sanat; sanat ve toplumsal bağlam; sanat ve gündelik hayat; Türk-İslam</w:t>
      </w:r>
      <w:r w:rsidR="00F14943" w:rsidRPr="00A80B7D">
        <w:t xml:space="preserve"> </w:t>
      </w:r>
      <w:r w:rsidRPr="00A80B7D">
        <w:t>sanatı-estetiği ve sanat eserleri; toplumsal değişme sürecinde sanat ve zanaatçının konumu;</w:t>
      </w:r>
      <w:r w:rsidR="00F14943" w:rsidRPr="00A80B7D">
        <w:t xml:space="preserve"> </w:t>
      </w:r>
      <w:r w:rsidRPr="00A80B7D">
        <w:t>Türkiye’de sanatın gelişimi; günümüzde sanat anlayışları; medeniyet inşası ve sanat; sanat, estetik</w:t>
      </w:r>
      <w:r w:rsidR="00F14943" w:rsidRPr="00A80B7D">
        <w:t xml:space="preserve"> </w:t>
      </w:r>
      <w:r w:rsidRPr="00A80B7D">
        <w:t>ve ahlak.</w:t>
      </w:r>
    </w:p>
    <w:p w14:paraId="7DA4BAB8" w14:textId="77777777" w:rsidR="002B6B4D" w:rsidRPr="00A80B7D" w:rsidRDefault="002B6B4D" w:rsidP="00201F93">
      <w:pPr>
        <w:autoSpaceDE w:val="0"/>
        <w:autoSpaceDN w:val="0"/>
        <w:adjustRightInd w:val="0"/>
        <w:jc w:val="both"/>
      </w:pPr>
    </w:p>
    <w:p w14:paraId="339C312F" w14:textId="44AF93E4" w:rsidR="002B6B4D" w:rsidRPr="00A80B7D" w:rsidRDefault="00A36EEB" w:rsidP="00201F93">
      <w:pPr>
        <w:autoSpaceDE w:val="0"/>
        <w:autoSpaceDN w:val="0"/>
        <w:adjustRightInd w:val="0"/>
        <w:jc w:val="both"/>
        <w:rPr>
          <w:b/>
        </w:rPr>
      </w:pPr>
      <w:r w:rsidRPr="00A80B7D">
        <w:rPr>
          <w:b/>
        </w:rPr>
        <w:t>A</w:t>
      </w:r>
      <w:r w:rsidR="002B6B4D" w:rsidRPr="00A80B7D">
        <w:rPr>
          <w:b/>
        </w:rPr>
        <w:t>EFGK302 Türk Halk Oyunları</w:t>
      </w:r>
      <w:r w:rsidR="00CE598A" w:rsidRPr="00A80B7D">
        <w:rPr>
          <w:b/>
        </w:rPr>
        <w:t xml:space="preserve"> (2-0)2 AKTS: 3</w:t>
      </w:r>
    </w:p>
    <w:p w14:paraId="0A17BA29" w14:textId="77777777" w:rsidR="002B6B4D" w:rsidRPr="00A80B7D" w:rsidRDefault="002B6B4D" w:rsidP="00201F93">
      <w:pPr>
        <w:autoSpaceDE w:val="0"/>
        <w:autoSpaceDN w:val="0"/>
        <w:adjustRightInd w:val="0"/>
        <w:jc w:val="both"/>
      </w:pPr>
      <w:r w:rsidRPr="00A80B7D">
        <w:t>Folklorun tanımı; ritim ve algılama çalışmaları, oyun ve halk oyunu- figü</w:t>
      </w:r>
      <w:r w:rsidR="00F14943" w:rsidRPr="00A80B7D">
        <w:t xml:space="preserve">r çalışmaları; halk oyunlarında </w:t>
      </w:r>
      <w:r w:rsidRPr="00A80B7D">
        <w:t>yöresel farklılıklar figür çalışmaları, yöresel figürler, bar türü yöresel figür öğrenme, halay ve</w:t>
      </w:r>
      <w:r w:rsidR="00F14943" w:rsidRPr="00A80B7D">
        <w:t xml:space="preserve"> </w:t>
      </w:r>
      <w:r w:rsidRPr="00A80B7D">
        <w:t>kaşık türü yöresel figür öğrenme, horon ve karşılama türü yöresel figür öğrenme, zeybek türü yöresel</w:t>
      </w:r>
      <w:r w:rsidR="00F14943" w:rsidRPr="00A80B7D">
        <w:t xml:space="preserve"> </w:t>
      </w:r>
      <w:r w:rsidRPr="00A80B7D">
        <w:t>figür öğrenme; öğrenilen oyunların, tavrı ve oynanış şekilleri hakkında çalışmalar; halk oyunlarının</w:t>
      </w:r>
      <w:r w:rsidR="00F14943" w:rsidRPr="00A80B7D">
        <w:t xml:space="preserve"> </w:t>
      </w:r>
      <w:r w:rsidRPr="00A80B7D">
        <w:t>sahnelenmesi, sahneleme türleri ve farklılıkları</w:t>
      </w:r>
    </w:p>
    <w:p w14:paraId="4B4D6174" w14:textId="77777777" w:rsidR="002B6B4D" w:rsidRPr="00A80B7D" w:rsidRDefault="002B6B4D" w:rsidP="00201F93">
      <w:pPr>
        <w:autoSpaceDE w:val="0"/>
        <w:autoSpaceDN w:val="0"/>
        <w:adjustRightInd w:val="0"/>
        <w:jc w:val="both"/>
      </w:pPr>
    </w:p>
    <w:p w14:paraId="72A07F92" w14:textId="77E7D391" w:rsidR="002B6B4D" w:rsidRPr="00A80B7D" w:rsidRDefault="00A36EEB" w:rsidP="00201F93">
      <w:pPr>
        <w:autoSpaceDE w:val="0"/>
        <w:autoSpaceDN w:val="0"/>
        <w:adjustRightInd w:val="0"/>
        <w:jc w:val="both"/>
        <w:rPr>
          <w:b/>
        </w:rPr>
      </w:pPr>
      <w:r w:rsidRPr="00A80B7D">
        <w:rPr>
          <w:b/>
        </w:rPr>
        <w:t>A</w:t>
      </w:r>
      <w:r w:rsidR="002B6B4D" w:rsidRPr="00A80B7D">
        <w:rPr>
          <w:b/>
        </w:rPr>
        <w:t>EFGK306 Türk Kültür Coğrafyası</w:t>
      </w:r>
      <w:r w:rsidR="00CE598A" w:rsidRPr="00A80B7D">
        <w:rPr>
          <w:b/>
        </w:rPr>
        <w:t xml:space="preserve"> (2-0)2 AKTS: 3</w:t>
      </w:r>
    </w:p>
    <w:p w14:paraId="124AFB7A" w14:textId="77777777" w:rsidR="002B6B4D" w:rsidRPr="00A80B7D" w:rsidRDefault="002B6B4D" w:rsidP="00201F93">
      <w:pPr>
        <w:autoSpaceDE w:val="0"/>
        <w:autoSpaceDN w:val="0"/>
        <w:adjustRightInd w:val="0"/>
        <w:jc w:val="both"/>
      </w:pPr>
      <w:r w:rsidRPr="00A80B7D">
        <w:t>Kültür, insan ve toplum; Türk kültürü ve Türk uygarlığı; Türkler hakkı</w:t>
      </w:r>
      <w:r w:rsidR="00F14943" w:rsidRPr="00A80B7D">
        <w:t xml:space="preserve">ndaki ilk etnografik kaynaklar; </w:t>
      </w:r>
      <w:r w:rsidRPr="00A80B7D">
        <w:t>Tarihte Türk devletleri; Türklerde devlet, idari, askeri ve sosyal yapı; Türklerde halk inançları ve</w:t>
      </w:r>
      <w:r w:rsidR="00F14943" w:rsidRPr="00A80B7D">
        <w:t xml:space="preserve"> </w:t>
      </w:r>
      <w:r w:rsidRPr="00A80B7D">
        <w:t>mitoloji; Türklerde insan ve mekân ilişkisi; Türklerde sözlü, yazılı ve maddi kültür; Türklerde aile</w:t>
      </w:r>
      <w:r w:rsidR="00F14943" w:rsidRPr="00A80B7D">
        <w:t xml:space="preserve"> </w:t>
      </w:r>
      <w:r w:rsidRPr="00A80B7D">
        <w:t>yapısı; Türk tarihinde yaşanan göçlerin demografik ve kültürel sonuçları; Türk kültürünün yayılma</w:t>
      </w:r>
      <w:r w:rsidR="00F14943" w:rsidRPr="00A80B7D">
        <w:t xml:space="preserve"> </w:t>
      </w:r>
      <w:r w:rsidRPr="00A80B7D">
        <w:t>alanları ve komşu coğrafyalar üzerindeki etkisi; Türkiye’nin sahip olduğu somut ve somut olmayan</w:t>
      </w:r>
      <w:r w:rsidR="00F14943" w:rsidRPr="00A80B7D">
        <w:t xml:space="preserve"> </w:t>
      </w:r>
      <w:r w:rsidRPr="00A80B7D">
        <w:t>kültürel miras; doğal ve kültürel mirasın gelecek kuşaklara aktarılması.</w:t>
      </w:r>
    </w:p>
    <w:p w14:paraId="619E3F79" w14:textId="77777777" w:rsidR="00F14943" w:rsidRPr="00A80B7D" w:rsidRDefault="00F14943" w:rsidP="00201F93">
      <w:pPr>
        <w:autoSpaceDE w:val="0"/>
        <w:autoSpaceDN w:val="0"/>
        <w:adjustRightInd w:val="0"/>
        <w:jc w:val="both"/>
      </w:pPr>
    </w:p>
    <w:p w14:paraId="0EF60217" w14:textId="0C901C3E" w:rsidR="002B6B4D" w:rsidRPr="00A80B7D" w:rsidRDefault="00A36EEB" w:rsidP="00201F93">
      <w:pPr>
        <w:autoSpaceDE w:val="0"/>
        <w:autoSpaceDN w:val="0"/>
        <w:adjustRightInd w:val="0"/>
        <w:jc w:val="both"/>
        <w:rPr>
          <w:b/>
        </w:rPr>
      </w:pPr>
      <w:r w:rsidRPr="00A80B7D">
        <w:rPr>
          <w:b/>
        </w:rPr>
        <w:t>A</w:t>
      </w:r>
      <w:r w:rsidR="002B6B4D" w:rsidRPr="00A80B7D">
        <w:rPr>
          <w:b/>
        </w:rPr>
        <w:t>EFGK308 Türk Musikisi</w:t>
      </w:r>
      <w:r w:rsidR="00CE598A" w:rsidRPr="00A80B7D">
        <w:rPr>
          <w:b/>
        </w:rPr>
        <w:t xml:space="preserve"> (2-0)2 AKTS: 3</w:t>
      </w:r>
    </w:p>
    <w:p w14:paraId="0EBAECDF" w14:textId="77777777" w:rsidR="002B6B4D" w:rsidRPr="00A80B7D" w:rsidRDefault="002B6B4D" w:rsidP="00201F93">
      <w:pPr>
        <w:autoSpaceDE w:val="0"/>
        <w:autoSpaceDN w:val="0"/>
        <w:adjustRightInd w:val="0"/>
        <w:jc w:val="both"/>
      </w:pPr>
      <w:r w:rsidRPr="00A80B7D">
        <w:t>Orta Asya ve Anadolu’da yaşayan Türk topluluklarına ait müzik uns</w:t>
      </w:r>
      <w:r w:rsidR="00F14943" w:rsidRPr="00A80B7D">
        <w:t xml:space="preserve">urları, Türk mitolojisi (insan, </w:t>
      </w:r>
      <w:r w:rsidRPr="00A80B7D">
        <w:t>yaradılış, dini ritüeller ve bayramlar vb.), Türk Halk Müziği repertuarındaki mitolojik unsurlar, Türk</w:t>
      </w:r>
      <w:r w:rsidR="00F14943" w:rsidRPr="00A80B7D">
        <w:t xml:space="preserve"> </w:t>
      </w:r>
      <w:r w:rsidRPr="00A80B7D">
        <w:t>Devlet ve Topluluklarında var olan müzik türleri, tarihi süreç içinde Türk Halk Müziği ve Türk Sanat</w:t>
      </w:r>
      <w:r w:rsidR="00F14943" w:rsidRPr="00A80B7D">
        <w:t xml:space="preserve"> </w:t>
      </w:r>
      <w:r w:rsidRPr="00A80B7D">
        <w:t>Musikisinin gelişimi; müzikle ilgili farklı gelenek ve üslupların karşılıklı etkileşimi; çalgılar, besteciler,</w:t>
      </w:r>
      <w:r w:rsidR="00F14943" w:rsidRPr="00A80B7D">
        <w:t xml:space="preserve"> </w:t>
      </w:r>
      <w:r w:rsidRPr="00A80B7D">
        <w:t>icracıları ve örnek eserleri ile birlikte incelenmesi.</w:t>
      </w:r>
    </w:p>
    <w:p w14:paraId="341DE98D" w14:textId="77777777" w:rsidR="002B6B4D" w:rsidRPr="00A80B7D" w:rsidRDefault="002B6B4D" w:rsidP="00201F93">
      <w:pPr>
        <w:autoSpaceDE w:val="0"/>
        <w:autoSpaceDN w:val="0"/>
        <w:adjustRightInd w:val="0"/>
        <w:jc w:val="both"/>
      </w:pPr>
    </w:p>
    <w:p w14:paraId="7A958516" w14:textId="0BBAB485" w:rsidR="002B6B4D" w:rsidRPr="00A80B7D" w:rsidRDefault="00A36EEB" w:rsidP="00201F93">
      <w:pPr>
        <w:autoSpaceDE w:val="0"/>
        <w:autoSpaceDN w:val="0"/>
        <w:adjustRightInd w:val="0"/>
        <w:jc w:val="both"/>
        <w:rPr>
          <w:b/>
        </w:rPr>
      </w:pPr>
      <w:r w:rsidRPr="00A80B7D">
        <w:rPr>
          <w:b/>
        </w:rPr>
        <w:t>A</w:t>
      </w:r>
      <w:r w:rsidR="002B6B4D" w:rsidRPr="00A80B7D">
        <w:rPr>
          <w:b/>
        </w:rPr>
        <w:t>EFGK310 Türk Sanatı Tarihi</w:t>
      </w:r>
      <w:r w:rsidR="00CE598A" w:rsidRPr="00A80B7D">
        <w:rPr>
          <w:b/>
        </w:rPr>
        <w:t xml:space="preserve"> (2-0)2 AKTS: 3</w:t>
      </w:r>
    </w:p>
    <w:p w14:paraId="551F860A" w14:textId="452F694C" w:rsidR="0050782A" w:rsidRPr="00A80B7D" w:rsidRDefault="002B6B4D" w:rsidP="00201F93">
      <w:pPr>
        <w:autoSpaceDE w:val="0"/>
        <w:autoSpaceDN w:val="0"/>
        <w:adjustRightInd w:val="0"/>
        <w:jc w:val="both"/>
      </w:pPr>
      <w:r w:rsidRPr="00A80B7D">
        <w:t>Hun Sanatı’ndan, Göktürk, Uygur, Karahanlı, Gazneli, Büyük Selçuk</w:t>
      </w:r>
      <w:r w:rsidR="00F14943" w:rsidRPr="00A80B7D">
        <w:t xml:space="preserve">lu, Anadolu Selçuklu, Beylikler </w:t>
      </w:r>
      <w:r w:rsidRPr="00A80B7D">
        <w:t>ve Osmanlı dönemine kadar sanat üslupları, bu dönemlere ait mimari, heykel ve resim örnekleri</w:t>
      </w:r>
      <w:r w:rsidR="00F14943" w:rsidRPr="00A80B7D">
        <w:t xml:space="preserve"> </w:t>
      </w:r>
      <w:r w:rsidRPr="00A80B7D">
        <w:t>karşılaştırmalı olarak incelenir; Cumhuriyet Dönemi Sanatı’ndan başlayarak günümüz Türk sanat</w:t>
      </w:r>
      <w:r w:rsidR="00F14943" w:rsidRPr="00A80B7D">
        <w:t xml:space="preserve"> </w:t>
      </w:r>
      <w:r w:rsidRPr="00A80B7D">
        <w:t>eserleri ve sanatçıları.</w:t>
      </w:r>
    </w:p>
    <w:p w14:paraId="46E768F8" w14:textId="07C275DD" w:rsidR="00F275AC" w:rsidRPr="00A80B7D" w:rsidRDefault="00F275AC">
      <w:r w:rsidRPr="00A80B7D">
        <w:br w:type="page"/>
      </w:r>
    </w:p>
    <w:p w14:paraId="4D176DE7" w14:textId="77777777" w:rsidR="008D4955" w:rsidRPr="00A80B7D" w:rsidRDefault="009C38CF" w:rsidP="00201F93">
      <w:pPr>
        <w:jc w:val="both"/>
        <w:rPr>
          <w:b/>
        </w:rPr>
      </w:pPr>
      <w:r w:rsidRPr="00A80B7D">
        <w:rPr>
          <w:b/>
        </w:rPr>
        <w:lastRenderedPageBreak/>
        <w:t>ALAN EĞİTİMİ SEÇMELİ DERSLER</w:t>
      </w:r>
    </w:p>
    <w:p w14:paraId="16E020F2" w14:textId="77777777" w:rsidR="00367726" w:rsidRPr="00A80B7D" w:rsidRDefault="00367726" w:rsidP="00201F93">
      <w:pPr>
        <w:pStyle w:val="KonuBal"/>
        <w:jc w:val="both"/>
        <w:rPr>
          <w:b w:val="0"/>
          <w:bCs w:val="0"/>
          <w:sz w:val="24"/>
          <w:szCs w:val="24"/>
          <w:lang w:val="tr-TR"/>
        </w:rPr>
      </w:pPr>
    </w:p>
    <w:p w14:paraId="2F5C9837" w14:textId="2FF18C14" w:rsidR="00367726" w:rsidRPr="00A80B7D" w:rsidRDefault="003000AE" w:rsidP="00201F93">
      <w:pPr>
        <w:pStyle w:val="KonuBal"/>
        <w:jc w:val="both"/>
        <w:rPr>
          <w:sz w:val="24"/>
          <w:szCs w:val="24"/>
          <w:lang w:val="tr-TR"/>
        </w:rPr>
      </w:pPr>
      <w:r w:rsidRPr="00A80B7D">
        <w:rPr>
          <w:sz w:val="24"/>
          <w:szCs w:val="24"/>
          <w:lang w:val="tr-TR"/>
        </w:rPr>
        <w:t>A</w:t>
      </w:r>
      <w:r w:rsidR="00367726" w:rsidRPr="00A80B7D">
        <w:rPr>
          <w:sz w:val="24"/>
          <w:szCs w:val="24"/>
          <w:lang w:val="tr-TR"/>
        </w:rPr>
        <w:t xml:space="preserve">PDR209 Çocuk İstismarı ve İhmali </w:t>
      </w:r>
      <w:r w:rsidR="001D0937" w:rsidRPr="00A80B7D">
        <w:rPr>
          <w:sz w:val="24"/>
          <w:szCs w:val="24"/>
          <w:lang w:val="tr-TR"/>
        </w:rPr>
        <w:t>(2-0)2 AKTS: 4</w:t>
      </w:r>
    </w:p>
    <w:p w14:paraId="0E484795" w14:textId="77777777" w:rsidR="00367726" w:rsidRPr="00A80B7D" w:rsidRDefault="00367726" w:rsidP="00201F93">
      <w:pPr>
        <w:pStyle w:val="KonuBal"/>
        <w:jc w:val="both"/>
        <w:rPr>
          <w:b w:val="0"/>
          <w:sz w:val="24"/>
          <w:szCs w:val="24"/>
          <w:lang w:val="tr-TR"/>
        </w:rPr>
      </w:pPr>
      <w:r w:rsidRPr="00A80B7D">
        <w:rPr>
          <w:b w:val="0"/>
          <w:sz w:val="24"/>
          <w:szCs w:val="24"/>
          <w:lang w:val="tr-TR"/>
        </w:rPr>
        <w:t>Çocuk istismarı ve ihmaline ilişkin temel kavramlar; çocuk hakları, kuramlar ve modeller, çocuk istismarı ve ihmalinin çocuk üzerindeki etkileri, terapötik yardım süreci; çocuk istismarı ve ihmaline ilişkin psiko-eğitsel programlar, çocuk istismarı ve ihmaline ilişkin yasalar, çocuk istismarı ile ilgili araştırmalar.</w:t>
      </w:r>
    </w:p>
    <w:p w14:paraId="05EECB31" w14:textId="77777777" w:rsidR="00367726" w:rsidRPr="00A80B7D" w:rsidRDefault="00367726" w:rsidP="00201F93">
      <w:pPr>
        <w:pStyle w:val="KonuBal"/>
        <w:jc w:val="both"/>
        <w:rPr>
          <w:sz w:val="24"/>
          <w:szCs w:val="24"/>
          <w:lang w:val="tr-TR"/>
        </w:rPr>
      </w:pPr>
    </w:p>
    <w:p w14:paraId="34F5C2C9" w14:textId="34C66F5C" w:rsidR="00367726" w:rsidRPr="00A80B7D" w:rsidRDefault="003000AE" w:rsidP="00201F93">
      <w:pPr>
        <w:pStyle w:val="KonuBal"/>
        <w:jc w:val="both"/>
        <w:rPr>
          <w:sz w:val="24"/>
          <w:szCs w:val="24"/>
          <w:lang w:val="tr-TR"/>
        </w:rPr>
      </w:pPr>
      <w:r w:rsidRPr="00A80B7D">
        <w:rPr>
          <w:sz w:val="24"/>
          <w:szCs w:val="24"/>
          <w:lang w:val="tr-TR"/>
        </w:rPr>
        <w:t>APDR</w:t>
      </w:r>
      <w:r w:rsidR="00367726" w:rsidRPr="00A80B7D">
        <w:rPr>
          <w:sz w:val="24"/>
          <w:szCs w:val="24"/>
          <w:lang w:val="tr-TR"/>
        </w:rPr>
        <w:t xml:space="preserve">208 Yetişkin Eğitimi ve Hayat Boyu Öğrenme </w:t>
      </w:r>
      <w:r w:rsidR="001D0937" w:rsidRPr="00A80B7D">
        <w:rPr>
          <w:sz w:val="24"/>
          <w:szCs w:val="24"/>
          <w:lang w:val="tr-TR"/>
        </w:rPr>
        <w:t>(2-0)2 AKTS: 4</w:t>
      </w:r>
    </w:p>
    <w:p w14:paraId="533E6466" w14:textId="77777777" w:rsidR="00367726" w:rsidRPr="00A80B7D" w:rsidRDefault="00367726" w:rsidP="00201F93">
      <w:pPr>
        <w:pStyle w:val="KonuBal"/>
        <w:jc w:val="both"/>
        <w:rPr>
          <w:b w:val="0"/>
          <w:bCs w:val="0"/>
          <w:sz w:val="24"/>
          <w:szCs w:val="24"/>
          <w:lang w:val="tr-TR"/>
        </w:rPr>
      </w:pPr>
      <w:r w:rsidRPr="00A80B7D">
        <w:rPr>
          <w:b w:val="0"/>
          <w:sz w:val="24"/>
          <w:szCs w:val="24"/>
          <w:lang w:val="tr-TR"/>
        </w:rPr>
        <w:t>Yetişkinlik tanımı, yetişkinlerin özellikleri, okul RPD hizmetleri ve yetişkinler, yetişkin öğrenmesi, karşılaşılan başlıca sorunlar, yetişkin eğitimcisinin özellikleri, yetişkin eğitiminin ilkeleri, program türleri ve örnekler, öğretim yöntem ve teknikleri ve ortam düzenlemesi.</w:t>
      </w:r>
    </w:p>
    <w:p w14:paraId="1B9E6C8E" w14:textId="77777777" w:rsidR="008D4955" w:rsidRPr="00A80B7D" w:rsidRDefault="008D4955" w:rsidP="00201F93">
      <w:pPr>
        <w:jc w:val="both"/>
        <w:rPr>
          <w:bCs/>
        </w:rPr>
      </w:pPr>
    </w:p>
    <w:p w14:paraId="27B752B6" w14:textId="06423C64" w:rsidR="000860A4" w:rsidRPr="00A80B7D" w:rsidRDefault="003000AE" w:rsidP="00201F93">
      <w:pPr>
        <w:pStyle w:val="KonuBal"/>
        <w:jc w:val="both"/>
        <w:rPr>
          <w:b w:val="0"/>
          <w:bCs w:val="0"/>
          <w:sz w:val="24"/>
          <w:szCs w:val="24"/>
          <w:lang w:val="tr-TR"/>
        </w:rPr>
      </w:pPr>
      <w:r w:rsidRPr="00A80B7D">
        <w:rPr>
          <w:bCs w:val="0"/>
          <w:sz w:val="24"/>
          <w:szCs w:val="24"/>
          <w:lang w:val="tr-TR"/>
        </w:rPr>
        <w:t>APDR</w:t>
      </w:r>
      <w:r w:rsidR="000860A4" w:rsidRPr="00A80B7D">
        <w:rPr>
          <w:bCs w:val="0"/>
          <w:sz w:val="24"/>
          <w:szCs w:val="24"/>
          <w:lang w:val="tr-TR"/>
        </w:rPr>
        <w:t>311 Grup Rehberliği</w:t>
      </w:r>
      <w:r w:rsidR="000860A4" w:rsidRPr="00A80B7D">
        <w:rPr>
          <w:b w:val="0"/>
          <w:bCs w:val="0"/>
          <w:sz w:val="24"/>
          <w:szCs w:val="24"/>
          <w:lang w:val="tr-TR"/>
        </w:rPr>
        <w:t xml:space="preserve"> </w:t>
      </w:r>
      <w:r w:rsidR="001D0937" w:rsidRPr="00A80B7D">
        <w:rPr>
          <w:sz w:val="24"/>
          <w:szCs w:val="24"/>
          <w:lang w:val="tr-TR"/>
        </w:rPr>
        <w:t>(2-0)2 AKTS: 4</w:t>
      </w:r>
    </w:p>
    <w:p w14:paraId="3EECE2C3" w14:textId="77777777" w:rsidR="000860A4" w:rsidRPr="00A80B7D" w:rsidRDefault="000860A4" w:rsidP="00201F93">
      <w:pPr>
        <w:pStyle w:val="KonuBal"/>
        <w:jc w:val="both"/>
        <w:rPr>
          <w:b w:val="0"/>
          <w:bCs w:val="0"/>
          <w:sz w:val="24"/>
          <w:szCs w:val="24"/>
          <w:lang w:val="tr-TR"/>
        </w:rPr>
      </w:pPr>
      <w:r w:rsidRPr="00A80B7D">
        <w:rPr>
          <w:b w:val="0"/>
          <w:bCs w:val="0"/>
          <w:sz w:val="24"/>
          <w:szCs w:val="24"/>
          <w:lang w:val="tr-TR"/>
        </w:rPr>
        <w:t>Grup süreci ile bir gruba bilgi ve becerilerin kazandırılması için gereken teknik ve beceriler, grup rehberliği programlarının incelenmesi ve bir grup rehberliği programı geliştirme ve uygulama.</w:t>
      </w:r>
    </w:p>
    <w:p w14:paraId="20C43A18" w14:textId="77777777" w:rsidR="00367726" w:rsidRPr="00A80B7D" w:rsidRDefault="00367726" w:rsidP="00201F93">
      <w:pPr>
        <w:jc w:val="both"/>
        <w:rPr>
          <w:bCs/>
        </w:rPr>
      </w:pPr>
    </w:p>
    <w:p w14:paraId="22F569BC" w14:textId="617063A2" w:rsidR="000860A4" w:rsidRPr="00A80B7D" w:rsidRDefault="003000AE" w:rsidP="00201F93">
      <w:pPr>
        <w:jc w:val="both"/>
        <w:rPr>
          <w:b/>
        </w:rPr>
      </w:pPr>
      <w:r w:rsidRPr="00A80B7D">
        <w:rPr>
          <w:b/>
        </w:rPr>
        <w:t>APDR</w:t>
      </w:r>
      <w:r w:rsidR="000860A4" w:rsidRPr="00A80B7D">
        <w:rPr>
          <w:b/>
        </w:rPr>
        <w:t xml:space="preserve">312 Çocuk ve Ergenlerle Psikolojik Danışma </w:t>
      </w:r>
      <w:r w:rsidR="001D0937" w:rsidRPr="00A80B7D">
        <w:rPr>
          <w:b/>
        </w:rPr>
        <w:t>(2-0)2 AKTS: 4</w:t>
      </w:r>
    </w:p>
    <w:p w14:paraId="3BE621EC" w14:textId="77777777" w:rsidR="000860A4" w:rsidRPr="00A80B7D" w:rsidRDefault="000860A4" w:rsidP="00201F93">
      <w:pPr>
        <w:jc w:val="both"/>
      </w:pPr>
      <w:r w:rsidRPr="00A80B7D">
        <w:t>Çocuk ve ergenlerin gelişim özellikleri ve psikolojik danışma sürecine yansıması; çocuk ve ergenlerle psikolojik danışma sürecinde ilke ve teknikler; psikolojik danışma sürecini planlama, psikolojik danışma oturumunu yapılandırma ve yönetme; çocuk ve ergenlerle çalışırken etkili olan psikolojik danışma kuramları, çocuk ve ergenlerle bireysel ve grupla psikolojik danışma, farklı çocuk ve ergenlerle psikolojik danışma, boşanma süreci/sonrası psikolojik danışma, etik ve yasal konular.</w:t>
      </w:r>
    </w:p>
    <w:p w14:paraId="06B01F4C" w14:textId="77777777" w:rsidR="000860A4" w:rsidRPr="00A80B7D" w:rsidRDefault="000860A4" w:rsidP="00201F93">
      <w:pPr>
        <w:jc w:val="both"/>
      </w:pPr>
    </w:p>
    <w:p w14:paraId="2DAD61CE" w14:textId="7BF90E8E" w:rsidR="000860A4" w:rsidRPr="00A80B7D" w:rsidRDefault="003000AE" w:rsidP="00201F93">
      <w:pPr>
        <w:jc w:val="both"/>
        <w:rPr>
          <w:b/>
        </w:rPr>
      </w:pPr>
      <w:r w:rsidRPr="00A80B7D">
        <w:rPr>
          <w:b/>
        </w:rPr>
        <w:t>APDR</w:t>
      </w:r>
      <w:r w:rsidR="000860A4" w:rsidRPr="00A80B7D">
        <w:rPr>
          <w:b/>
        </w:rPr>
        <w:t xml:space="preserve">409 Endüstride Rehberlik ve Psikolojik Danışma </w:t>
      </w:r>
      <w:r w:rsidR="001D0937" w:rsidRPr="00A80B7D">
        <w:rPr>
          <w:b/>
        </w:rPr>
        <w:t>(2-0)2 AKTS: 4</w:t>
      </w:r>
    </w:p>
    <w:p w14:paraId="6F8DE257" w14:textId="77777777" w:rsidR="000860A4" w:rsidRPr="00A80B7D" w:rsidRDefault="000860A4" w:rsidP="00201F93">
      <w:pPr>
        <w:jc w:val="both"/>
      </w:pPr>
      <w:r w:rsidRPr="00A80B7D">
        <w:t>Çalışma hayatının sosyo-ekonomik ve politik sistemlerle ilişkisi; endüstri psikolojisi ve çalışma alanı; grup ve grup davranışlarıyla işletmelerde iş ve iş görenler arasındaki iletişim düzenleri, motivasyon, verimlilik, endüstriyel demokrasi ve yönetime katılma sorunları ve bunların bilimsel yöntemlerle incelenmesi.</w:t>
      </w:r>
    </w:p>
    <w:p w14:paraId="313120E3" w14:textId="77777777" w:rsidR="000860A4" w:rsidRPr="00A80B7D" w:rsidRDefault="000860A4" w:rsidP="00201F93">
      <w:pPr>
        <w:jc w:val="both"/>
      </w:pPr>
    </w:p>
    <w:p w14:paraId="44C772EA" w14:textId="34F8951A" w:rsidR="000860A4" w:rsidRPr="00A80B7D" w:rsidRDefault="003000AE" w:rsidP="00201F93">
      <w:pPr>
        <w:jc w:val="both"/>
        <w:rPr>
          <w:b/>
        </w:rPr>
      </w:pPr>
      <w:r w:rsidRPr="00A80B7D">
        <w:rPr>
          <w:b/>
        </w:rPr>
        <w:t>APDR</w:t>
      </w:r>
      <w:r w:rsidR="000860A4" w:rsidRPr="00A80B7D">
        <w:rPr>
          <w:b/>
        </w:rPr>
        <w:t xml:space="preserve">410 Kısa Süreli Psikolojik Danışma </w:t>
      </w:r>
      <w:r w:rsidR="001D0937" w:rsidRPr="00A80B7D">
        <w:rPr>
          <w:b/>
        </w:rPr>
        <w:t>(2-0)2 AKTS: 4</w:t>
      </w:r>
    </w:p>
    <w:p w14:paraId="32905BAB" w14:textId="77777777" w:rsidR="000860A4" w:rsidRPr="00A80B7D" w:rsidRDefault="000860A4" w:rsidP="00201F93">
      <w:pPr>
        <w:jc w:val="both"/>
      </w:pPr>
      <w:r w:rsidRPr="00A80B7D">
        <w:t>Bilişsel, duyuşsal ve davranışsal terapi modelleri ve kısa süreli terapi tarihçesi; çözüm odaklı psikolojik danışma ilke ve teknikleri, çözüm odaklı psikolojik danışma oturumlarının yapılandırılması, kullanılan teknikler, çocuk ve ergenlerle çözüm odaklı psikolojik danışma.</w:t>
      </w:r>
    </w:p>
    <w:p w14:paraId="67196EBC" w14:textId="77777777" w:rsidR="009F3408" w:rsidRPr="00A80B7D" w:rsidRDefault="009F3408" w:rsidP="00201F93">
      <w:pPr>
        <w:jc w:val="both"/>
      </w:pPr>
    </w:p>
    <w:p w14:paraId="55BA044D" w14:textId="5A703786" w:rsidR="009F3408" w:rsidRPr="00A80B7D" w:rsidRDefault="003000AE" w:rsidP="00201F93">
      <w:pPr>
        <w:autoSpaceDE w:val="0"/>
        <w:autoSpaceDN w:val="0"/>
        <w:adjustRightInd w:val="0"/>
        <w:jc w:val="both"/>
        <w:rPr>
          <w:b/>
        </w:rPr>
      </w:pPr>
      <w:r w:rsidRPr="00A80B7D">
        <w:rPr>
          <w:b/>
        </w:rPr>
        <w:t>APDR</w:t>
      </w:r>
      <w:r w:rsidR="009F3408" w:rsidRPr="00A80B7D">
        <w:rPr>
          <w:b/>
        </w:rPr>
        <w:t>210 Cinsel Sağlık Eğitimi</w:t>
      </w:r>
      <w:r w:rsidR="001D0937" w:rsidRPr="00A80B7D">
        <w:rPr>
          <w:b/>
        </w:rPr>
        <w:t xml:space="preserve"> (2-0)2 AKTS: 4</w:t>
      </w:r>
    </w:p>
    <w:p w14:paraId="5C43EE4A" w14:textId="77777777" w:rsidR="009F3408" w:rsidRPr="00A80B7D" w:rsidRDefault="009F3408" w:rsidP="00201F93">
      <w:pPr>
        <w:autoSpaceDE w:val="0"/>
        <w:autoSpaceDN w:val="0"/>
        <w:adjustRightInd w:val="0"/>
        <w:jc w:val="both"/>
      </w:pPr>
      <w:r w:rsidRPr="00A80B7D">
        <w:t>Bedensel, duygusal ve toplumsal açıdan sağlığının korunması ve geliştirilmesi için gerekli olan cinsel bilgiler; yanlış bilgiler ve inanışlar; önlemler; farklı cinsel davranışlar; tutum ve değer oluşturma; karar verme; güvenli cinsel davranışları tanımlayabilme.</w:t>
      </w:r>
    </w:p>
    <w:p w14:paraId="35197170" w14:textId="77777777" w:rsidR="002A4B54" w:rsidRPr="00A80B7D" w:rsidRDefault="002A4B54" w:rsidP="00201F93">
      <w:pPr>
        <w:autoSpaceDE w:val="0"/>
        <w:autoSpaceDN w:val="0"/>
        <w:adjustRightInd w:val="0"/>
        <w:jc w:val="both"/>
        <w:rPr>
          <w:b/>
        </w:rPr>
      </w:pPr>
    </w:p>
    <w:p w14:paraId="2C21A663" w14:textId="605271F7" w:rsidR="009F3408" w:rsidRPr="00A80B7D" w:rsidRDefault="003000AE" w:rsidP="00201F93">
      <w:pPr>
        <w:autoSpaceDE w:val="0"/>
        <w:autoSpaceDN w:val="0"/>
        <w:adjustRightInd w:val="0"/>
        <w:jc w:val="both"/>
        <w:rPr>
          <w:b/>
        </w:rPr>
      </w:pPr>
      <w:r w:rsidRPr="00A80B7D">
        <w:rPr>
          <w:b/>
        </w:rPr>
        <w:t>APDR</w:t>
      </w:r>
      <w:r w:rsidR="0064441E" w:rsidRPr="00A80B7D">
        <w:rPr>
          <w:b/>
        </w:rPr>
        <w:t xml:space="preserve">211 </w:t>
      </w:r>
      <w:r w:rsidR="009F3408" w:rsidRPr="00A80B7D">
        <w:rPr>
          <w:b/>
        </w:rPr>
        <w:t>Duyuşsal Eğitim</w:t>
      </w:r>
      <w:r w:rsidR="001D0937" w:rsidRPr="00A80B7D">
        <w:rPr>
          <w:b/>
        </w:rPr>
        <w:t xml:space="preserve"> (2-0)2 AKTS: 4</w:t>
      </w:r>
    </w:p>
    <w:p w14:paraId="21F8EF7F" w14:textId="77777777" w:rsidR="009F3408" w:rsidRPr="00A80B7D" w:rsidRDefault="009F3408" w:rsidP="00201F93">
      <w:pPr>
        <w:autoSpaceDE w:val="0"/>
        <w:autoSpaceDN w:val="0"/>
        <w:adjustRightInd w:val="0"/>
        <w:jc w:val="both"/>
      </w:pPr>
      <w:r w:rsidRPr="00A80B7D">
        <w:t>Duyuş tanımı, duyuşsal alan sınıflaması, duyuşsal alan basamaklar</w:t>
      </w:r>
      <w:r w:rsidR="0064441E" w:rsidRPr="00A80B7D">
        <w:t xml:space="preserve">ı: alma, tepkide bulunma, değer </w:t>
      </w:r>
      <w:r w:rsidRPr="00A80B7D">
        <w:t>verme, örgütleme, tutum ve davranış hâline getirme; duyuşsal eğitim yaklaşımları, duyuşsal eğitimin</w:t>
      </w:r>
      <w:r w:rsidR="0064441E" w:rsidRPr="00A80B7D">
        <w:t xml:space="preserve"> </w:t>
      </w:r>
      <w:r w:rsidRPr="00A80B7D">
        <w:t>uygulanması, duyuşsal eğitimde RPD’nin yeri ve önemi.</w:t>
      </w:r>
    </w:p>
    <w:p w14:paraId="66089235" w14:textId="77777777" w:rsidR="009F3408" w:rsidRPr="00A80B7D" w:rsidRDefault="009F3408" w:rsidP="00201F93">
      <w:pPr>
        <w:autoSpaceDE w:val="0"/>
        <w:autoSpaceDN w:val="0"/>
        <w:adjustRightInd w:val="0"/>
        <w:jc w:val="both"/>
      </w:pPr>
    </w:p>
    <w:p w14:paraId="71DDE87F" w14:textId="4B8B2289" w:rsidR="009F3408" w:rsidRPr="00A80B7D" w:rsidRDefault="003000AE" w:rsidP="00201F93">
      <w:pPr>
        <w:autoSpaceDE w:val="0"/>
        <w:autoSpaceDN w:val="0"/>
        <w:adjustRightInd w:val="0"/>
        <w:jc w:val="both"/>
        <w:rPr>
          <w:b/>
        </w:rPr>
      </w:pPr>
      <w:r w:rsidRPr="00A80B7D">
        <w:rPr>
          <w:b/>
        </w:rPr>
        <w:t>APDR</w:t>
      </w:r>
      <w:r w:rsidR="0064441E" w:rsidRPr="00A80B7D">
        <w:rPr>
          <w:b/>
        </w:rPr>
        <w:t xml:space="preserve">313 </w:t>
      </w:r>
      <w:r w:rsidR="009F3408" w:rsidRPr="00A80B7D">
        <w:rPr>
          <w:b/>
        </w:rPr>
        <w:t>Krize Müdahale</w:t>
      </w:r>
      <w:r w:rsidR="001D0937" w:rsidRPr="00A80B7D">
        <w:rPr>
          <w:b/>
        </w:rPr>
        <w:t xml:space="preserve"> (2-0)2 AKTS: 4</w:t>
      </w:r>
    </w:p>
    <w:p w14:paraId="692D49E5" w14:textId="77777777" w:rsidR="009F3408" w:rsidRPr="00A80B7D" w:rsidRDefault="009F3408" w:rsidP="00201F93">
      <w:pPr>
        <w:autoSpaceDE w:val="0"/>
        <w:autoSpaceDN w:val="0"/>
        <w:adjustRightInd w:val="0"/>
        <w:jc w:val="both"/>
      </w:pPr>
      <w:r w:rsidRPr="00A80B7D">
        <w:t>Krize müdahale ve kriz tanımı, krizi oluşturan etkenler, krize müd</w:t>
      </w:r>
      <w:r w:rsidR="0064441E" w:rsidRPr="00A80B7D">
        <w:t xml:space="preserve">ahale model ve teknikleri, kriz </w:t>
      </w:r>
      <w:r w:rsidRPr="00A80B7D">
        <w:t>mağdurlarının tepkileri, çocukluk ve ergenlikteki krizler, krizi önleyici çalışmalar, intihar değerlendirmesi,</w:t>
      </w:r>
      <w:r w:rsidR="0064441E" w:rsidRPr="00A80B7D">
        <w:t xml:space="preserve"> </w:t>
      </w:r>
      <w:r w:rsidRPr="00A80B7D">
        <w:t>bireyler ve gruplar için gelişim düzeylerine uygun müdahale yöntemleri.</w:t>
      </w:r>
    </w:p>
    <w:p w14:paraId="0978B67A" w14:textId="7D18147C" w:rsidR="009F3408" w:rsidRPr="00A80B7D" w:rsidRDefault="009F3408" w:rsidP="00201F93">
      <w:pPr>
        <w:autoSpaceDE w:val="0"/>
        <w:autoSpaceDN w:val="0"/>
        <w:adjustRightInd w:val="0"/>
        <w:jc w:val="both"/>
      </w:pPr>
    </w:p>
    <w:p w14:paraId="1FD6C5C5" w14:textId="77777777" w:rsidR="00F275AC" w:rsidRPr="00A80B7D" w:rsidRDefault="00F275AC" w:rsidP="00201F93">
      <w:pPr>
        <w:autoSpaceDE w:val="0"/>
        <w:autoSpaceDN w:val="0"/>
        <w:adjustRightInd w:val="0"/>
        <w:jc w:val="both"/>
      </w:pPr>
    </w:p>
    <w:p w14:paraId="76FD2974" w14:textId="6AB8C591" w:rsidR="009F3408" w:rsidRPr="00A80B7D" w:rsidRDefault="003000AE" w:rsidP="00201F93">
      <w:pPr>
        <w:autoSpaceDE w:val="0"/>
        <w:autoSpaceDN w:val="0"/>
        <w:adjustRightInd w:val="0"/>
        <w:jc w:val="both"/>
        <w:rPr>
          <w:b/>
        </w:rPr>
      </w:pPr>
      <w:r w:rsidRPr="00A80B7D">
        <w:rPr>
          <w:b/>
        </w:rPr>
        <w:lastRenderedPageBreak/>
        <w:t>APDR</w:t>
      </w:r>
      <w:r w:rsidR="0064441E" w:rsidRPr="00A80B7D">
        <w:rPr>
          <w:b/>
        </w:rPr>
        <w:t xml:space="preserve">411 </w:t>
      </w:r>
      <w:r w:rsidR="009F3408" w:rsidRPr="00A80B7D">
        <w:rPr>
          <w:b/>
        </w:rPr>
        <w:t>Kültüre Duyarlı Psikolojik Danışma</w:t>
      </w:r>
      <w:r w:rsidR="001D0937" w:rsidRPr="00A80B7D">
        <w:rPr>
          <w:b/>
        </w:rPr>
        <w:t xml:space="preserve"> (2-0)2 AKTS: 4</w:t>
      </w:r>
    </w:p>
    <w:p w14:paraId="692C3DC0" w14:textId="77777777" w:rsidR="009F3408" w:rsidRPr="00A80B7D" w:rsidRDefault="009F3408" w:rsidP="00201F93">
      <w:pPr>
        <w:autoSpaceDE w:val="0"/>
        <w:autoSpaceDN w:val="0"/>
        <w:adjustRightInd w:val="0"/>
        <w:jc w:val="both"/>
      </w:pPr>
      <w:r w:rsidRPr="00A80B7D">
        <w:t>Kültür, kültüre duyarlı psikolojik danışma uygulamalarının tarihçesi; kül</w:t>
      </w:r>
      <w:r w:rsidR="0064441E" w:rsidRPr="00A80B7D">
        <w:t xml:space="preserve">türe duyarlı psikolojik danışma </w:t>
      </w:r>
      <w:r w:rsidRPr="00A80B7D">
        <w:t>uygulamalarının gelişme gerekçeleri; kültüre duyarlı psikolojik danışma yetkinlikleri; kültüre</w:t>
      </w:r>
      <w:r w:rsidR="0064441E" w:rsidRPr="00A80B7D">
        <w:t xml:space="preserve"> </w:t>
      </w:r>
      <w:r w:rsidRPr="00A80B7D">
        <w:t>psikolojik danışma uygulamaları.</w:t>
      </w:r>
    </w:p>
    <w:p w14:paraId="6149DD44" w14:textId="77777777" w:rsidR="0064441E" w:rsidRPr="00A80B7D" w:rsidRDefault="0064441E" w:rsidP="00201F93">
      <w:pPr>
        <w:autoSpaceDE w:val="0"/>
        <w:autoSpaceDN w:val="0"/>
        <w:adjustRightInd w:val="0"/>
        <w:jc w:val="both"/>
      </w:pPr>
    </w:p>
    <w:p w14:paraId="69BA76D5" w14:textId="6AFF5C9E" w:rsidR="009F3408" w:rsidRPr="00A80B7D" w:rsidRDefault="003000AE" w:rsidP="00201F93">
      <w:pPr>
        <w:autoSpaceDE w:val="0"/>
        <w:autoSpaceDN w:val="0"/>
        <w:adjustRightInd w:val="0"/>
        <w:jc w:val="both"/>
        <w:rPr>
          <w:b/>
        </w:rPr>
      </w:pPr>
      <w:r w:rsidRPr="00A80B7D">
        <w:rPr>
          <w:b/>
        </w:rPr>
        <w:t>APDR</w:t>
      </w:r>
      <w:r w:rsidR="0064441E" w:rsidRPr="00A80B7D">
        <w:rPr>
          <w:b/>
        </w:rPr>
        <w:t xml:space="preserve">314 </w:t>
      </w:r>
      <w:r w:rsidR="009F3408" w:rsidRPr="00A80B7D">
        <w:rPr>
          <w:b/>
        </w:rPr>
        <w:t>Okulda Ruh Sağlığı</w:t>
      </w:r>
      <w:r w:rsidR="006C6EDC" w:rsidRPr="00A80B7D">
        <w:rPr>
          <w:b/>
        </w:rPr>
        <w:t xml:space="preserve"> (2-0)2 AKTS: 4</w:t>
      </w:r>
    </w:p>
    <w:p w14:paraId="316DB042" w14:textId="77777777" w:rsidR="009F3408" w:rsidRPr="00A80B7D" w:rsidRDefault="009F3408" w:rsidP="00201F93">
      <w:pPr>
        <w:autoSpaceDE w:val="0"/>
        <w:autoSpaceDN w:val="0"/>
        <w:adjustRightInd w:val="0"/>
        <w:jc w:val="both"/>
      </w:pPr>
      <w:r w:rsidRPr="00A80B7D">
        <w:t>Ruh sağlığının tanımı ve ilişkili kavramlar; psikoloji ekollerine göre ru</w:t>
      </w:r>
      <w:r w:rsidR="0064441E" w:rsidRPr="00A80B7D">
        <w:t xml:space="preserve">h sağlığı, okulda ruh sağlığını </w:t>
      </w:r>
      <w:r w:rsidRPr="00A80B7D">
        <w:t>etkileyen faktörler, okulda ruh sağlığı ve insancı eğitim anlayışı; gelişim dönemlerine göre okulda</w:t>
      </w:r>
      <w:r w:rsidR="0064441E" w:rsidRPr="00A80B7D">
        <w:t xml:space="preserve"> </w:t>
      </w:r>
      <w:r w:rsidRPr="00A80B7D">
        <w:t>ruh sağlığı; bilişsel ve duyuşsal öğrenmeler ve ruh sağlığı ilişkisi.</w:t>
      </w:r>
    </w:p>
    <w:p w14:paraId="580F9683" w14:textId="77777777" w:rsidR="0064441E" w:rsidRPr="00A80B7D" w:rsidRDefault="0064441E" w:rsidP="00201F93">
      <w:pPr>
        <w:autoSpaceDE w:val="0"/>
        <w:autoSpaceDN w:val="0"/>
        <w:adjustRightInd w:val="0"/>
        <w:jc w:val="both"/>
      </w:pPr>
    </w:p>
    <w:p w14:paraId="690E04D1" w14:textId="273BA4F5" w:rsidR="009F3408" w:rsidRPr="00A80B7D" w:rsidRDefault="003000AE" w:rsidP="00201F93">
      <w:pPr>
        <w:autoSpaceDE w:val="0"/>
        <w:autoSpaceDN w:val="0"/>
        <w:adjustRightInd w:val="0"/>
        <w:jc w:val="both"/>
        <w:rPr>
          <w:b/>
        </w:rPr>
      </w:pPr>
      <w:r w:rsidRPr="00A80B7D">
        <w:rPr>
          <w:b/>
        </w:rPr>
        <w:t>APDR</w:t>
      </w:r>
      <w:r w:rsidR="0064441E" w:rsidRPr="00A80B7D">
        <w:rPr>
          <w:b/>
        </w:rPr>
        <w:t xml:space="preserve">315 </w:t>
      </w:r>
      <w:r w:rsidR="009F3408" w:rsidRPr="00A80B7D">
        <w:rPr>
          <w:b/>
        </w:rPr>
        <w:t>Önleyici Rehberlik ve Psikolojik Danışma</w:t>
      </w:r>
      <w:r w:rsidR="006C6EDC" w:rsidRPr="00A80B7D">
        <w:rPr>
          <w:b/>
        </w:rPr>
        <w:t xml:space="preserve"> (2-0)2 AKTS: 4</w:t>
      </w:r>
    </w:p>
    <w:p w14:paraId="59DBAEF9" w14:textId="77777777" w:rsidR="009F3408" w:rsidRPr="00A80B7D" w:rsidRDefault="009F3408" w:rsidP="00201F93">
      <w:pPr>
        <w:autoSpaceDE w:val="0"/>
        <w:autoSpaceDN w:val="0"/>
        <w:adjustRightInd w:val="0"/>
        <w:jc w:val="both"/>
      </w:pPr>
      <w:r w:rsidRPr="00A80B7D">
        <w:t>RPD'nin önleyici misyonu ve temel ilkeleri; önleme düzeyleri, önl</w:t>
      </w:r>
      <w:r w:rsidR="0064441E" w:rsidRPr="00A80B7D">
        <w:t xml:space="preserve">eme kuramları, risk ve koruyucu </w:t>
      </w:r>
      <w:r w:rsidRPr="00A80B7D">
        <w:t>etmenler, temel yaşam becerileri ve pozitif genç gelişimi programları; şiddet-zorbalık, cinsel istismar,</w:t>
      </w:r>
      <w:r w:rsidR="0064441E" w:rsidRPr="00A80B7D">
        <w:t xml:space="preserve"> </w:t>
      </w:r>
      <w:r w:rsidRPr="00A80B7D">
        <w:t>teknoloji ve madde kötüye kullanımı, intihar, okul terki, danışmanlık tedbirleri ve raporların</w:t>
      </w:r>
      <w:r w:rsidR="0064441E" w:rsidRPr="00A80B7D">
        <w:t xml:space="preserve"> </w:t>
      </w:r>
      <w:r w:rsidRPr="00A80B7D">
        <w:t>hazırlanması.</w:t>
      </w:r>
    </w:p>
    <w:p w14:paraId="5BD4799F" w14:textId="77777777" w:rsidR="00DA14AF" w:rsidRPr="00A80B7D" w:rsidRDefault="00DA14AF" w:rsidP="00201F93">
      <w:pPr>
        <w:autoSpaceDE w:val="0"/>
        <w:autoSpaceDN w:val="0"/>
        <w:adjustRightInd w:val="0"/>
        <w:jc w:val="both"/>
      </w:pPr>
    </w:p>
    <w:p w14:paraId="014AA993" w14:textId="436D929C" w:rsidR="009F3408" w:rsidRPr="00A80B7D" w:rsidRDefault="003000AE" w:rsidP="00201F93">
      <w:pPr>
        <w:autoSpaceDE w:val="0"/>
        <w:autoSpaceDN w:val="0"/>
        <w:adjustRightInd w:val="0"/>
        <w:jc w:val="both"/>
        <w:rPr>
          <w:b/>
        </w:rPr>
      </w:pPr>
      <w:r w:rsidRPr="00A80B7D">
        <w:rPr>
          <w:b/>
        </w:rPr>
        <w:t>APDR</w:t>
      </w:r>
      <w:r w:rsidR="00DA14AF" w:rsidRPr="00A80B7D">
        <w:rPr>
          <w:b/>
        </w:rPr>
        <w:t xml:space="preserve">212 </w:t>
      </w:r>
      <w:r w:rsidR="009F3408" w:rsidRPr="00A80B7D">
        <w:rPr>
          <w:b/>
        </w:rPr>
        <w:t>Özel Yetenekli Çocuklar ve Eğitimi</w:t>
      </w:r>
      <w:r w:rsidR="006C6EDC" w:rsidRPr="00A80B7D">
        <w:rPr>
          <w:b/>
        </w:rPr>
        <w:t xml:space="preserve"> (2-0)2 AKTS: 4</w:t>
      </w:r>
    </w:p>
    <w:p w14:paraId="28581397" w14:textId="77777777" w:rsidR="009F3408" w:rsidRPr="00A80B7D" w:rsidRDefault="009F3408" w:rsidP="00201F93">
      <w:pPr>
        <w:autoSpaceDE w:val="0"/>
        <w:autoSpaceDN w:val="0"/>
        <w:adjustRightInd w:val="0"/>
        <w:jc w:val="both"/>
      </w:pPr>
      <w:r w:rsidRPr="00A80B7D">
        <w:t>Özel yetenekli ve üstün zekâlı çocukların temel özelliklerinin belirl</w:t>
      </w:r>
      <w:r w:rsidR="00DA14AF" w:rsidRPr="00A80B7D">
        <w:t xml:space="preserve">enmesinde kullanılan ölçeklerin </w:t>
      </w:r>
      <w:r w:rsidRPr="00A80B7D">
        <w:t>tanıtılması, özel yetenekli çocuklara uygun önleyici RPD hizmetleri, bireysel eğitim ve danışma</w:t>
      </w:r>
      <w:r w:rsidR="00DA14AF" w:rsidRPr="00A80B7D">
        <w:t xml:space="preserve"> </w:t>
      </w:r>
      <w:r w:rsidRPr="00A80B7D">
        <w:t>programı hazırlamada dikkat edilecek hususlar ve uygulama örneklerinin tanıtımı</w:t>
      </w:r>
    </w:p>
    <w:p w14:paraId="55F4619F" w14:textId="77777777" w:rsidR="00DA14AF" w:rsidRPr="00A80B7D" w:rsidRDefault="00DA14AF" w:rsidP="00201F93">
      <w:pPr>
        <w:autoSpaceDE w:val="0"/>
        <w:autoSpaceDN w:val="0"/>
        <w:adjustRightInd w:val="0"/>
        <w:jc w:val="both"/>
      </w:pPr>
    </w:p>
    <w:p w14:paraId="1B51E6F8" w14:textId="1B855D13" w:rsidR="009F3408" w:rsidRPr="00A80B7D" w:rsidRDefault="003000AE" w:rsidP="00201F93">
      <w:pPr>
        <w:autoSpaceDE w:val="0"/>
        <w:autoSpaceDN w:val="0"/>
        <w:adjustRightInd w:val="0"/>
        <w:jc w:val="both"/>
        <w:rPr>
          <w:b/>
        </w:rPr>
      </w:pPr>
      <w:r w:rsidRPr="00A80B7D">
        <w:rPr>
          <w:b/>
        </w:rPr>
        <w:t>APDR</w:t>
      </w:r>
      <w:r w:rsidR="00DA14AF" w:rsidRPr="00A80B7D">
        <w:rPr>
          <w:b/>
        </w:rPr>
        <w:t xml:space="preserve">213 </w:t>
      </w:r>
      <w:r w:rsidR="009F3408" w:rsidRPr="00A80B7D">
        <w:rPr>
          <w:b/>
        </w:rPr>
        <w:t>RPD’de Konsültasyon</w:t>
      </w:r>
      <w:r w:rsidR="006C6EDC" w:rsidRPr="00A80B7D">
        <w:rPr>
          <w:b/>
        </w:rPr>
        <w:t xml:space="preserve"> (2-0)2 AKTS: 4</w:t>
      </w:r>
    </w:p>
    <w:p w14:paraId="30167DEE" w14:textId="77777777" w:rsidR="009F3408" w:rsidRPr="00A80B7D" w:rsidRDefault="009F3408" w:rsidP="00201F93">
      <w:pPr>
        <w:autoSpaceDE w:val="0"/>
        <w:autoSpaceDN w:val="0"/>
        <w:adjustRightInd w:val="0"/>
        <w:jc w:val="both"/>
      </w:pPr>
      <w:r w:rsidRPr="00A80B7D">
        <w:t>Okul danışmanlığı ve konsültasyon hizmetleri, konsültasyon ilke ve tekni</w:t>
      </w:r>
      <w:r w:rsidR="00DA14AF" w:rsidRPr="00A80B7D">
        <w:t xml:space="preserve">kleri; ailelere ve öğretmenlere </w:t>
      </w:r>
      <w:r w:rsidRPr="00A80B7D">
        <w:t>yönelik konsültasyon hizmetlerinin uygulanması, konsültasyon hizmetleri ile ilgili etkililik</w:t>
      </w:r>
      <w:r w:rsidR="00DA14AF" w:rsidRPr="00A80B7D">
        <w:t xml:space="preserve"> </w:t>
      </w:r>
      <w:r w:rsidRPr="00A80B7D">
        <w:t>çalışmalarının incelenmesi, okul yönetimi ile iş birliği.</w:t>
      </w:r>
    </w:p>
    <w:p w14:paraId="69E9D206" w14:textId="77777777" w:rsidR="00C804D7" w:rsidRPr="00A80B7D" w:rsidRDefault="00C804D7" w:rsidP="00201F93">
      <w:pPr>
        <w:autoSpaceDE w:val="0"/>
        <w:autoSpaceDN w:val="0"/>
        <w:adjustRightInd w:val="0"/>
        <w:jc w:val="both"/>
        <w:rPr>
          <w:b/>
        </w:rPr>
      </w:pPr>
    </w:p>
    <w:p w14:paraId="4A2B23B8" w14:textId="4220C24C" w:rsidR="009F3408" w:rsidRPr="00A80B7D" w:rsidRDefault="003000AE" w:rsidP="00201F93">
      <w:pPr>
        <w:autoSpaceDE w:val="0"/>
        <w:autoSpaceDN w:val="0"/>
        <w:adjustRightInd w:val="0"/>
        <w:jc w:val="both"/>
        <w:rPr>
          <w:b/>
        </w:rPr>
      </w:pPr>
      <w:r w:rsidRPr="00A80B7D">
        <w:rPr>
          <w:b/>
        </w:rPr>
        <w:t>APDR</w:t>
      </w:r>
      <w:r w:rsidR="00DA14AF" w:rsidRPr="00A80B7D">
        <w:rPr>
          <w:b/>
        </w:rPr>
        <w:t xml:space="preserve">214 </w:t>
      </w:r>
      <w:r w:rsidR="009F3408" w:rsidRPr="00A80B7D">
        <w:rPr>
          <w:b/>
        </w:rPr>
        <w:t>Sosyal Beceri Eğitimi</w:t>
      </w:r>
      <w:r w:rsidR="006C6EDC" w:rsidRPr="00A80B7D">
        <w:rPr>
          <w:b/>
        </w:rPr>
        <w:t xml:space="preserve"> (2-0)2 AKTS: 4</w:t>
      </w:r>
    </w:p>
    <w:p w14:paraId="74062720" w14:textId="77777777" w:rsidR="009F3408" w:rsidRPr="00A80B7D" w:rsidRDefault="009F3408" w:rsidP="00201F93">
      <w:pPr>
        <w:autoSpaceDE w:val="0"/>
        <w:autoSpaceDN w:val="0"/>
        <w:adjustRightInd w:val="0"/>
        <w:jc w:val="both"/>
      </w:pPr>
      <w:r w:rsidRPr="00A80B7D">
        <w:t>Sosyal beceri ile ilgili kavramlar, sosyal becerileri oluşturan unsurlar, sosyal beceri kazandırılması,</w:t>
      </w:r>
      <w:r w:rsidR="00C804D7" w:rsidRPr="00A80B7D">
        <w:t xml:space="preserve"> </w:t>
      </w:r>
      <w:r w:rsidRPr="00A80B7D">
        <w:t>sosyal beceri modelleri ve ölçülmesi, güç insanlarla baş etmede sosyal beceriler; duyuşsal anlatımcılık,</w:t>
      </w:r>
      <w:r w:rsidR="00C804D7" w:rsidRPr="00A80B7D">
        <w:t xml:space="preserve"> </w:t>
      </w:r>
      <w:r w:rsidRPr="00A80B7D">
        <w:t>duyuşsal duyarlık, duyuşsal kontrol; sosyal anlatımcılık, sosyal duyarlık ve sosyal kontrol.</w:t>
      </w:r>
    </w:p>
    <w:p w14:paraId="2B17FC4C" w14:textId="77777777" w:rsidR="00C804D7" w:rsidRPr="00A80B7D" w:rsidRDefault="00C804D7" w:rsidP="00201F93">
      <w:pPr>
        <w:autoSpaceDE w:val="0"/>
        <w:autoSpaceDN w:val="0"/>
        <w:adjustRightInd w:val="0"/>
        <w:jc w:val="both"/>
      </w:pPr>
    </w:p>
    <w:p w14:paraId="5236CB3F" w14:textId="397CBFA4" w:rsidR="009F3408" w:rsidRPr="00A80B7D" w:rsidRDefault="003000AE" w:rsidP="00201F93">
      <w:pPr>
        <w:autoSpaceDE w:val="0"/>
        <w:autoSpaceDN w:val="0"/>
        <w:adjustRightInd w:val="0"/>
        <w:jc w:val="both"/>
        <w:rPr>
          <w:b/>
        </w:rPr>
      </w:pPr>
      <w:r w:rsidRPr="00A80B7D">
        <w:rPr>
          <w:b/>
        </w:rPr>
        <w:t>APDR</w:t>
      </w:r>
      <w:r w:rsidR="00C804D7" w:rsidRPr="00A80B7D">
        <w:rPr>
          <w:b/>
        </w:rPr>
        <w:t xml:space="preserve">412 </w:t>
      </w:r>
      <w:r w:rsidR="009F3408" w:rsidRPr="00A80B7D">
        <w:rPr>
          <w:b/>
        </w:rPr>
        <w:t>Uygulamalı Davranış Analizi</w:t>
      </w:r>
      <w:r w:rsidR="006C6EDC" w:rsidRPr="00A80B7D">
        <w:rPr>
          <w:b/>
        </w:rPr>
        <w:t xml:space="preserve"> (2-0)2 AKTS: 4</w:t>
      </w:r>
    </w:p>
    <w:p w14:paraId="1B200F59" w14:textId="77777777" w:rsidR="009F3408" w:rsidRPr="00A80B7D" w:rsidRDefault="009F3408" w:rsidP="00201F93">
      <w:pPr>
        <w:autoSpaceDE w:val="0"/>
        <w:autoSpaceDN w:val="0"/>
        <w:adjustRightInd w:val="0"/>
        <w:jc w:val="both"/>
      </w:pPr>
      <w:r w:rsidRPr="00A80B7D">
        <w:t>Öğrenme kuramları, uygulamalı davranış analizinin temel ilkeleri, he</w:t>
      </w:r>
      <w:r w:rsidR="00C804D7" w:rsidRPr="00A80B7D">
        <w:t xml:space="preserve">def davranışların belirlenmesi, </w:t>
      </w:r>
      <w:r w:rsidRPr="00A80B7D">
        <w:t>veri kayıt teknikleri, grafik çizme ve yorumlama, pekiştirme, ipucu ve türleri, şekil verme, sembol, problem davranışların değerlendirilmesi ve uygun olmayan davranışların azaltılması.</w:t>
      </w:r>
    </w:p>
    <w:p w14:paraId="37F98C8B" w14:textId="77777777" w:rsidR="002A4B54" w:rsidRPr="00A80B7D" w:rsidRDefault="002A4B54" w:rsidP="00201F93">
      <w:pPr>
        <w:autoSpaceDE w:val="0"/>
        <w:autoSpaceDN w:val="0"/>
        <w:adjustRightInd w:val="0"/>
        <w:jc w:val="both"/>
        <w:rPr>
          <w:b/>
        </w:rPr>
      </w:pPr>
    </w:p>
    <w:p w14:paraId="7B9187B6" w14:textId="2AEA508E" w:rsidR="009F3408" w:rsidRPr="00A80B7D" w:rsidRDefault="003000AE" w:rsidP="00201F93">
      <w:pPr>
        <w:autoSpaceDE w:val="0"/>
        <w:autoSpaceDN w:val="0"/>
        <w:adjustRightInd w:val="0"/>
        <w:jc w:val="both"/>
        <w:rPr>
          <w:b/>
        </w:rPr>
      </w:pPr>
      <w:r w:rsidRPr="00A80B7D">
        <w:rPr>
          <w:b/>
        </w:rPr>
        <w:t>APDR</w:t>
      </w:r>
      <w:r w:rsidR="00C804D7" w:rsidRPr="00A80B7D">
        <w:rPr>
          <w:b/>
        </w:rPr>
        <w:t xml:space="preserve">316 </w:t>
      </w:r>
      <w:r w:rsidR="009F3408" w:rsidRPr="00A80B7D">
        <w:rPr>
          <w:b/>
        </w:rPr>
        <w:t>Yaratıcı Drama</w:t>
      </w:r>
      <w:r w:rsidR="006C6EDC" w:rsidRPr="00A80B7D">
        <w:rPr>
          <w:b/>
        </w:rPr>
        <w:t xml:space="preserve"> (2-0)2 AKTS: 4</w:t>
      </w:r>
    </w:p>
    <w:p w14:paraId="19103B71" w14:textId="77777777" w:rsidR="009F3408" w:rsidRPr="00A80B7D" w:rsidRDefault="009F3408" w:rsidP="00201F93">
      <w:pPr>
        <w:autoSpaceDE w:val="0"/>
        <w:autoSpaceDN w:val="0"/>
        <w:adjustRightInd w:val="0"/>
        <w:jc w:val="both"/>
      </w:pPr>
      <w:r w:rsidRPr="00A80B7D">
        <w:t>Temel kavramlar, yaratıcı dramanın tarihsel gelişimi; bireysel farkl</w:t>
      </w:r>
      <w:r w:rsidR="00C804D7" w:rsidRPr="00A80B7D">
        <w:t xml:space="preserve">ılıkları dikkate alarak gelişim </w:t>
      </w:r>
      <w:r w:rsidRPr="00A80B7D">
        <w:t>alanlarını desteklemeye yönelik yaratıcı drama sürecinin planlanması, uygulanması ve değerlendirilmesi,</w:t>
      </w:r>
      <w:r w:rsidR="00C804D7" w:rsidRPr="00A80B7D">
        <w:t xml:space="preserve"> </w:t>
      </w:r>
      <w:r w:rsidRPr="00A80B7D">
        <w:t>alana yönelik olumlu tutum geliştirilmesi.</w:t>
      </w:r>
    </w:p>
    <w:p w14:paraId="1EC52E4D" w14:textId="77777777" w:rsidR="00C804D7" w:rsidRPr="00A80B7D" w:rsidRDefault="00C804D7" w:rsidP="00201F93">
      <w:pPr>
        <w:autoSpaceDE w:val="0"/>
        <w:autoSpaceDN w:val="0"/>
        <w:adjustRightInd w:val="0"/>
        <w:jc w:val="both"/>
      </w:pPr>
    </w:p>
    <w:p w14:paraId="0D8E080F" w14:textId="47851F8F" w:rsidR="009F3408" w:rsidRPr="00A80B7D" w:rsidRDefault="003000AE" w:rsidP="00201F93">
      <w:pPr>
        <w:autoSpaceDE w:val="0"/>
        <w:autoSpaceDN w:val="0"/>
        <w:adjustRightInd w:val="0"/>
        <w:jc w:val="both"/>
        <w:rPr>
          <w:b/>
        </w:rPr>
      </w:pPr>
      <w:r w:rsidRPr="00A80B7D">
        <w:rPr>
          <w:b/>
        </w:rPr>
        <w:t>APDR</w:t>
      </w:r>
      <w:r w:rsidR="00C804D7" w:rsidRPr="00A80B7D">
        <w:rPr>
          <w:b/>
        </w:rPr>
        <w:t xml:space="preserve">413 </w:t>
      </w:r>
      <w:r w:rsidR="009F3408" w:rsidRPr="00A80B7D">
        <w:rPr>
          <w:b/>
        </w:rPr>
        <w:t>Yeni Psikolojik Danışma Yaklaşım ve Modelleri</w:t>
      </w:r>
      <w:r w:rsidR="006C6EDC" w:rsidRPr="00A80B7D">
        <w:rPr>
          <w:b/>
        </w:rPr>
        <w:t xml:space="preserve"> (2-0)2 AKTS: 4</w:t>
      </w:r>
    </w:p>
    <w:p w14:paraId="1CD7D0E3" w14:textId="77777777" w:rsidR="009F3408" w:rsidRPr="00A80B7D" w:rsidRDefault="009F3408" w:rsidP="00201F93">
      <w:pPr>
        <w:autoSpaceDE w:val="0"/>
        <w:autoSpaceDN w:val="0"/>
        <w:adjustRightInd w:val="0"/>
        <w:jc w:val="both"/>
      </w:pPr>
      <w:r w:rsidRPr="00A80B7D">
        <w:t>Yeni ve farklı psikolojik danışma yaklaşım ve modelleri, bu yaklaşım v</w:t>
      </w:r>
      <w:r w:rsidR="00C804D7" w:rsidRPr="00A80B7D">
        <w:t xml:space="preserve">e modellerin temelini oluşturan </w:t>
      </w:r>
      <w:r w:rsidRPr="00A80B7D">
        <w:t>kavram, ilke ve teknikler; söz konusu yaklaşım ve modeller çerçevesinde danışan sorunlarını</w:t>
      </w:r>
      <w:r w:rsidR="00C804D7" w:rsidRPr="00A80B7D">
        <w:t xml:space="preserve"> </w:t>
      </w:r>
      <w:r w:rsidRPr="00A80B7D">
        <w:t>değerlendirme ve kavramlaştırmaya ilişkin bilgi sahibi olma ve örnek uygulamalar.</w:t>
      </w:r>
    </w:p>
    <w:p w14:paraId="1E75591A" w14:textId="77777777" w:rsidR="009F3408" w:rsidRPr="00A80B7D" w:rsidRDefault="009F3408" w:rsidP="00201F93">
      <w:pPr>
        <w:autoSpaceDE w:val="0"/>
        <w:autoSpaceDN w:val="0"/>
        <w:adjustRightInd w:val="0"/>
        <w:jc w:val="both"/>
      </w:pPr>
    </w:p>
    <w:p w14:paraId="16E7FC9C" w14:textId="44EB28F3" w:rsidR="009F3408" w:rsidRPr="00A80B7D" w:rsidRDefault="003000AE" w:rsidP="00201F93">
      <w:pPr>
        <w:autoSpaceDE w:val="0"/>
        <w:autoSpaceDN w:val="0"/>
        <w:adjustRightInd w:val="0"/>
        <w:jc w:val="both"/>
        <w:rPr>
          <w:b/>
        </w:rPr>
      </w:pPr>
      <w:r w:rsidRPr="00A80B7D">
        <w:rPr>
          <w:b/>
        </w:rPr>
        <w:t>APDR</w:t>
      </w:r>
      <w:r w:rsidR="00C804D7" w:rsidRPr="00A80B7D">
        <w:rPr>
          <w:b/>
        </w:rPr>
        <w:t xml:space="preserve">414 </w:t>
      </w:r>
      <w:r w:rsidR="009F3408" w:rsidRPr="00A80B7D">
        <w:rPr>
          <w:b/>
        </w:rPr>
        <w:t>Aile Danışmanlığı ve Etik</w:t>
      </w:r>
      <w:r w:rsidR="006C6EDC" w:rsidRPr="00A80B7D">
        <w:rPr>
          <w:b/>
        </w:rPr>
        <w:t xml:space="preserve"> (2-0)2 AKTS: 4</w:t>
      </w:r>
    </w:p>
    <w:p w14:paraId="5CD2AF0F" w14:textId="77777777" w:rsidR="009F3408" w:rsidRPr="00A80B7D" w:rsidRDefault="009F3408" w:rsidP="00201F93">
      <w:pPr>
        <w:autoSpaceDE w:val="0"/>
        <w:autoSpaceDN w:val="0"/>
        <w:adjustRightInd w:val="0"/>
        <w:jc w:val="both"/>
      </w:pPr>
      <w:r w:rsidRPr="00A80B7D">
        <w:t>Aile danışmanlığında etik ilkeler ve genel uygulama standartları, özel alanlarla ilgili etik ku</w:t>
      </w:r>
      <w:r w:rsidR="00C804D7" w:rsidRPr="00A80B7D">
        <w:t xml:space="preserve">rallar, </w:t>
      </w:r>
      <w:r w:rsidRPr="00A80B7D">
        <w:t>meslekî etiğe uygun karar verme, danışan hakları, aile danışmanının sorumlulukları, yasal sorunlar.</w:t>
      </w:r>
    </w:p>
    <w:p w14:paraId="1992A9BE" w14:textId="77777777" w:rsidR="00C804D7" w:rsidRPr="00A80B7D" w:rsidRDefault="00C804D7" w:rsidP="00201F93">
      <w:pPr>
        <w:autoSpaceDE w:val="0"/>
        <w:autoSpaceDN w:val="0"/>
        <w:adjustRightInd w:val="0"/>
        <w:jc w:val="both"/>
      </w:pPr>
    </w:p>
    <w:p w14:paraId="2A86A8F4" w14:textId="02D86035" w:rsidR="009F3408" w:rsidRPr="00A80B7D" w:rsidRDefault="003000AE" w:rsidP="00201F93">
      <w:pPr>
        <w:autoSpaceDE w:val="0"/>
        <w:autoSpaceDN w:val="0"/>
        <w:adjustRightInd w:val="0"/>
        <w:jc w:val="both"/>
        <w:rPr>
          <w:b/>
        </w:rPr>
      </w:pPr>
      <w:r w:rsidRPr="00A80B7D">
        <w:rPr>
          <w:b/>
        </w:rPr>
        <w:lastRenderedPageBreak/>
        <w:t>APDR</w:t>
      </w:r>
      <w:r w:rsidR="00C804D7" w:rsidRPr="00A80B7D">
        <w:rPr>
          <w:b/>
        </w:rPr>
        <w:t xml:space="preserve">215 </w:t>
      </w:r>
      <w:r w:rsidR="009F3408" w:rsidRPr="00A80B7D">
        <w:rPr>
          <w:b/>
        </w:rPr>
        <w:t>Aile İçi İlişkiler ve İletişim</w:t>
      </w:r>
      <w:r w:rsidR="006C6EDC" w:rsidRPr="00A80B7D">
        <w:rPr>
          <w:b/>
        </w:rPr>
        <w:t xml:space="preserve"> (2-0)2 AKTS: 4</w:t>
      </w:r>
    </w:p>
    <w:p w14:paraId="0B0C64B2" w14:textId="77777777" w:rsidR="009F3408" w:rsidRPr="00A80B7D" w:rsidRDefault="009F3408" w:rsidP="00201F93">
      <w:pPr>
        <w:autoSpaceDE w:val="0"/>
        <w:autoSpaceDN w:val="0"/>
        <w:adjustRightInd w:val="0"/>
        <w:jc w:val="both"/>
      </w:pPr>
      <w:r w:rsidRPr="00A80B7D">
        <w:t xml:space="preserve">Aile yapısı ve etkileşim örüntüleri, ailede etkili iletişim becerileri, temel </w:t>
      </w:r>
      <w:r w:rsidR="00C804D7" w:rsidRPr="00A80B7D">
        <w:t xml:space="preserve">iletişim becerileri, ben-sen-biz </w:t>
      </w:r>
      <w:r w:rsidRPr="00A80B7D">
        <w:t>dilleri, aile üyelerinin uygun olmayan iletişim dilleri, eşler arası iletişim, ebeveyn-çocuk iletişimi</w:t>
      </w:r>
      <w:r w:rsidR="00C804D7" w:rsidRPr="00A80B7D">
        <w:t xml:space="preserve"> </w:t>
      </w:r>
      <w:r w:rsidRPr="00A80B7D">
        <w:t>ve aileye yönelik iletişim eğitimi.</w:t>
      </w:r>
    </w:p>
    <w:p w14:paraId="757FC226" w14:textId="77777777" w:rsidR="00C804D7" w:rsidRPr="00A80B7D" w:rsidRDefault="00C804D7" w:rsidP="00201F93">
      <w:pPr>
        <w:autoSpaceDE w:val="0"/>
        <w:autoSpaceDN w:val="0"/>
        <w:adjustRightInd w:val="0"/>
        <w:jc w:val="both"/>
      </w:pPr>
    </w:p>
    <w:p w14:paraId="41482291" w14:textId="5DC120FC" w:rsidR="009F3408" w:rsidRPr="00A80B7D" w:rsidRDefault="003000AE" w:rsidP="00201F93">
      <w:pPr>
        <w:autoSpaceDE w:val="0"/>
        <w:autoSpaceDN w:val="0"/>
        <w:adjustRightInd w:val="0"/>
        <w:jc w:val="both"/>
        <w:rPr>
          <w:b/>
        </w:rPr>
      </w:pPr>
      <w:r w:rsidRPr="00A80B7D">
        <w:rPr>
          <w:b/>
        </w:rPr>
        <w:t>APDR</w:t>
      </w:r>
      <w:r w:rsidR="00C804D7" w:rsidRPr="00A80B7D">
        <w:rPr>
          <w:b/>
        </w:rPr>
        <w:t xml:space="preserve">216 </w:t>
      </w:r>
      <w:r w:rsidR="009F3408" w:rsidRPr="00A80B7D">
        <w:rPr>
          <w:b/>
        </w:rPr>
        <w:t>Aile İçi Şiddet</w:t>
      </w:r>
      <w:r w:rsidR="006C6EDC" w:rsidRPr="00A80B7D">
        <w:rPr>
          <w:b/>
        </w:rPr>
        <w:t xml:space="preserve"> (2-0)2 AKTS: 4</w:t>
      </w:r>
    </w:p>
    <w:p w14:paraId="0762EAC6" w14:textId="77777777" w:rsidR="009F3408" w:rsidRPr="00A80B7D" w:rsidRDefault="009F3408" w:rsidP="00201F93">
      <w:pPr>
        <w:autoSpaceDE w:val="0"/>
        <w:autoSpaceDN w:val="0"/>
        <w:adjustRightInd w:val="0"/>
        <w:jc w:val="both"/>
      </w:pPr>
      <w:r w:rsidRPr="00A80B7D">
        <w:t>Aile yapısı ve işlevsel olmayan aile örüntüleri; şiddet türleri ve beli</w:t>
      </w:r>
      <w:r w:rsidR="00C804D7" w:rsidRPr="00A80B7D">
        <w:t xml:space="preserve">rtileri, ensest, şiddet mağduru </w:t>
      </w:r>
      <w:r w:rsidRPr="00A80B7D">
        <w:t>aile üyesine destek, zorba aile üyesine danışmanlık tedbiri; aile içi şiddet türleri, aile içi şiddetin nedenleri</w:t>
      </w:r>
      <w:r w:rsidR="00C804D7" w:rsidRPr="00A80B7D">
        <w:t xml:space="preserve"> </w:t>
      </w:r>
      <w:r w:rsidRPr="00A80B7D">
        <w:t>ve sonuçları, aile içi şiddetin yaygınlığı; birincil, ikincil ve üçüncül önleme konuları.</w:t>
      </w:r>
    </w:p>
    <w:p w14:paraId="78D55617" w14:textId="77777777" w:rsidR="00C804D7" w:rsidRPr="00A80B7D" w:rsidRDefault="00C804D7" w:rsidP="00201F93">
      <w:pPr>
        <w:autoSpaceDE w:val="0"/>
        <w:autoSpaceDN w:val="0"/>
        <w:adjustRightInd w:val="0"/>
        <w:jc w:val="both"/>
      </w:pPr>
    </w:p>
    <w:p w14:paraId="2B5497FC" w14:textId="49DB4E14" w:rsidR="009F3408" w:rsidRPr="00A80B7D" w:rsidRDefault="003000AE" w:rsidP="00201F93">
      <w:pPr>
        <w:autoSpaceDE w:val="0"/>
        <w:autoSpaceDN w:val="0"/>
        <w:adjustRightInd w:val="0"/>
        <w:jc w:val="both"/>
        <w:rPr>
          <w:b/>
        </w:rPr>
      </w:pPr>
      <w:r w:rsidRPr="00A80B7D">
        <w:rPr>
          <w:b/>
        </w:rPr>
        <w:t>APDR</w:t>
      </w:r>
      <w:r w:rsidR="00C804D7" w:rsidRPr="00A80B7D">
        <w:rPr>
          <w:b/>
        </w:rPr>
        <w:t xml:space="preserve">317 </w:t>
      </w:r>
      <w:r w:rsidR="009F3408" w:rsidRPr="00A80B7D">
        <w:rPr>
          <w:b/>
        </w:rPr>
        <w:t>Ailede Bağımlılık Eğitimi</w:t>
      </w:r>
      <w:r w:rsidR="006C6EDC" w:rsidRPr="00A80B7D">
        <w:rPr>
          <w:b/>
        </w:rPr>
        <w:t xml:space="preserve"> (2-0)2 AKTS: 4</w:t>
      </w:r>
    </w:p>
    <w:p w14:paraId="67575A1D" w14:textId="77777777" w:rsidR="009F3408" w:rsidRPr="00A80B7D" w:rsidRDefault="009F3408" w:rsidP="00201F93">
      <w:pPr>
        <w:autoSpaceDE w:val="0"/>
        <w:autoSpaceDN w:val="0"/>
        <w:adjustRightInd w:val="0"/>
        <w:jc w:val="both"/>
      </w:pPr>
      <w:r w:rsidRPr="00A80B7D">
        <w:t>Bağımlılık nedenleri, türleri ve evreleri; bağımlılıkta tedavi süreci; bağım</w:t>
      </w:r>
      <w:r w:rsidR="00C804D7" w:rsidRPr="00A80B7D">
        <w:t xml:space="preserve">lı aile üyesine medikal destek, </w:t>
      </w:r>
      <w:r w:rsidRPr="00A80B7D">
        <w:t>hukuksal süreç, denetimli serbestlik süreci, bağımlı aile üyesine danışmanlık tedbiri, sistemik</w:t>
      </w:r>
      <w:r w:rsidR="00C804D7" w:rsidRPr="00A80B7D">
        <w:t xml:space="preserve"> </w:t>
      </w:r>
      <w:r w:rsidRPr="00A80B7D">
        <w:t>aileye destek süreci, narkolog, psikiyatrist ve aile danışmanı koordinasyonu.</w:t>
      </w:r>
    </w:p>
    <w:p w14:paraId="1D28F3E3" w14:textId="77777777" w:rsidR="00C804D7" w:rsidRPr="00A80B7D" w:rsidRDefault="00C804D7" w:rsidP="00201F93">
      <w:pPr>
        <w:autoSpaceDE w:val="0"/>
        <w:autoSpaceDN w:val="0"/>
        <w:adjustRightInd w:val="0"/>
        <w:jc w:val="both"/>
      </w:pPr>
    </w:p>
    <w:p w14:paraId="47210DC7" w14:textId="34AE1985" w:rsidR="009F3408" w:rsidRPr="00A80B7D" w:rsidRDefault="003000AE" w:rsidP="00201F93">
      <w:pPr>
        <w:autoSpaceDE w:val="0"/>
        <w:autoSpaceDN w:val="0"/>
        <w:adjustRightInd w:val="0"/>
        <w:jc w:val="both"/>
        <w:rPr>
          <w:b/>
        </w:rPr>
      </w:pPr>
      <w:r w:rsidRPr="00A80B7D">
        <w:rPr>
          <w:b/>
        </w:rPr>
        <w:t>APDR</w:t>
      </w:r>
      <w:r w:rsidR="0071066B" w:rsidRPr="00A80B7D">
        <w:rPr>
          <w:b/>
        </w:rPr>
        <w:t xml:space="preserve">318 </w:t>
      </w:r>
      <w:r w:rsidR="009F3408" w:rsidRPr="00A80B7D">
        <w:rPr>
          <w:b/>
        </w:rPr>
        <w:t>Ana-Baba Eğitimi</w:t>
      </w:r>
      <w:r w:rsidR="006C6EDC" w:rsidRPr="00A80B7D">
        <w:rPr>
          <w:b/>
        </w:rPr>
        <w:t xml:space="preserve"> (2-0)2 AKTS: 4</w:t>
      </w:r>
    </w:p>
    <w:p w14:paraId="5A1A5B9D" w14:textId="77777777" w:rsidR="009F3408" w:rsidRPr="00A80B7D" w:rsidRDefault="009F3408" w:rsidP="00201F93">
      <w:pPr>
        <w:autoSpaceDE w:val="0"/>
        <w:autoSpaceDN w:val="0"/>
        <w:adjustRightInd w:val="0"/>
        <w:jc w:val="both"/>
      </w:pPr>
      <w:r w:rsidRPr="00A80B7D">
        <w:t>Pedagoji-andragoji farklılıkları, yetişkin öğrencilerin temel özellikleri; a</w:t>
      </w:r>
      <w:r w:rsidR="0071066B" w:rsidRPr="00A80B7D">
        <w:t>nne-baba eğitimi türleri, anne-</w:t>
      </w:r>
      <w:r w:rsidRPr="00A80B7D">
        <w:t>baba eğitiminin tarihçesi, anne-baba eğitiminde etkililik çalışmaları, anne-baba eğitimi düzenleme</w:t>
      </w:r>
      <w:r w:rsidR="0071066B" w:rsidRPr="00A80B7D">
        <w:t xml:space="preserve"> </w:t>
      </w:r>
      <w:r w:rsidRPr="00A80B7D">
        <w:t>ilkeleri, konuları, ana-baba tutumları, sağlıklı aile içi iletişim ve disiplin yöntemleri.</w:t>
      </w:r>
    </w:p>
    <w:p w14:paraId="40398B73" w14:textId="77777777" w:rsidR="001E3196" w:rsidRPr="00A80B7D" w:rsidRDefault="001E3196" w:rsidP="00201F93">
      <w:pPr>
        <w:autoSpaceDE w:val="0"/>
        <w:autoSpaceDN w:val="0"/>
        <w:adjustRightInd w:val="0"/>
        <w:jc w:val="both"/>
        <w:rPr>
          <w:b/>
        </w:rPr>
      </w:pPr>
    </w:p>
    <w:p w14:paraId="7AA78674" w14:textId="4C55C07A" w:rsidR="009F3408" w:rsidRPr="00A80B7D" w:rsidRDefault="003000AE" w:rsidP="00201F93">
      <w:pPr>
        <w:autoSpaceDE w:val="0"/>
        <w:autoSpaceDN w:val="0"/>
        <w:adjustRightInd w:val="0"/>
        <w:jc w:val="both"/>
        <w:rPr>
          <w:b/>
        </w:rPr>
      </w:pPr>
      <w:r w:rsidRPr="00A80B7D">
        <w:rPr>
          <w:b/>
        </w:rPr>
        <w:t>APDR</w:t>
      </w:r>
      <w:r w:rsidR="001E3196" w:rsidRPr="00A80B7D">
        <w:rPr>
          <w:b/>
        </w:rPr>
        <w:t xml:space="preserve">415 </w:t>
      </w:r>
      <w:r w:rsidR="009F3408" w:rsidRPr="00A80B7D">
        <w:rPr>
          <w:b/>
        </w:rPr>
        <w:t>Boşanma ve Boşanma Arabuluculuğu</w:t>
      </w:r>
      <w:r w:rsidR="006C6EDC" w:rsidRPr="00A80B7D">
        <w:rPr>
          <w:b/>
        </w:rPr>
        <w:t xml:space="preserve"> (2-0)2 AKTS: 4</w:t>
      </w:r>
    </w:p>
    <w:p w14:paraId="07DDFB84" w14:textId="77777777" w:rsidR="009F3408" w:rsidRPr="00A80B7D" w:rsidRDefault="009F3408" w:rsidP="00201F93">
      <w:pPr>
        <w:autoSpaceDE w:val="0"/>
        <w:autoSpaceDN w:val="0"/>
        <w:adjustRightInd w:val="0"/>
        <w:jc w:val="both"/>
      </w:pPr>
      <w:r w:rsidRPr="00A80B7D">
        <w:t>Boşanma sürecinde yaşanan problemler, boşanma süreci modelleri, boşanmanın etkisi, boşanmada</w:t>
      </w:r>
      <w:r w:rsidR="001E3196" w:rsidRPr="00A80B7D">
        <w:t xml:space="preserve"> </w:t>
      </w:r>
      <w:r w:rsidRPr="00A80B7D">
        <w:t>yaşanabilecek olası şiddet, boşanma sürecinde eş ve çocuklara psikolojik destek, boşanma sonrası</w:t>
      </w:r>
      <w:r w:rsidR="001E3196" w:rsidRPr="00A80B7D">
        <w:t xml:space="preserve"> </w:t>
      </w:r>
      <w:r w:rsidRPr="00A80B7D">
        <w:t>uyum sürecinde psikolojik danışma ve boşanma sürecinde arabulucu avukat ile koordinasyon.</w:t>
      </w:r>
    </w:p>
    <w:p w14:paraId="6A06B5AA" w14:textId="77777777" w:rsidR="001E3196" w:rsidRPr="00A80B7D" w:rsidRDefault="001E3196" w:rsidP="00201F93">
      <w:pPr>
        <w:autoSpaceDE w:val="0"/>
        <w:autoSpaceDN w:val="0"/>
        <w:adjustRightInd w:val="0"/>
        <w:jc w:val="both"/>
      </w:pPr>
    </w:p>
    <w:p w14:paraId="1E743C3C" w14:textId="58AFD2CD" w:rsidR="009F3408" w:rsidRPr="00A80B7D" w:rsidRDefault="003000AE" w:rsidP="00201F93">
      <w:pPr>
        <w:autoSpaceDE w:val="0"/>
        <w:autoSpaceDN w:val="0"/>
        <w:adjustRightInd w:val="0"/>
        <w:jc w:val="both"/>
        <w:rPr>
          <w:b/>
        </w:rPr>
      </w:pPr>
      <w:r w:rsidRPr="00A80B7D">
        <w:rPr>
          <w:b/>
        </w:rPr>
        <w:t>APDR</w:t>
      </w:r>
      <w:r w:rsidR="001E3196" w:rsidRPr="00A80B7D">
        <w:rPr>
          <w:b/>
        </w:rPr>
        <w:t xml:space="preserve">319 </w:t>
      </w:r>
      <w:r w:rsidR="009F3408" w:rsidRPr="00A80B7D">
        <w:rPr>
          <w:b/>
        </w:rPr>
        <w:t>Evlilik Öncesi Psikolojik Danışma</w:t>
      </w:r>
      <w:r w:rsidR="006C6EDC" w:rsidRPr="00A80B7D">
        <w:rPr>
          <w:b/>
        </w:rPr>
        <w:t xml:space="preserve"> (2-0)2 AKTS: 4</w:t>
      </w:r>
    </w:p>
    <w:p w14:paraId="6C379ED7" w14:textId="77777777" w:rsidR="009F3408" w:rsidRPr="00A80B7D" w:rsidRDefault="009F3408" w:rsidP="00201F93">
      <w:pPr>
        <w:autoSpaceDE w:val="0"/>
        <w:autoSpaceDN w:val="0"/>
        <w:adjustRightInd w:val="0"/>
        <w:jc w:val="both"/>
      </w:pPr>
      <w:r w:rsidRPr="00A80B7D">
        <w:t>Evlilik öncesi dönem ve romantik ilişkiler, eş seçimi ve eş seçimini etkileyen faktörler, eş seçim k</w:t>
      </w:r>
      <w:r w:rsidR="001E3196" w:rsidRPr="00A80B7D">
        <w:t xml:space="preserve">uramları; </w:t>
      </w:r>
      <w:r w:rsidRPr="00A80B7D">
        <w:t>evlilik öncesi bireysel psikolojik danışma, çift adayları ile psikolojik danışma, evlilik öncesi</w:t>
      </w:r>
      <w:r w:rsidR="001E3196" w:rsidRPr="00A80B7D">
        <w:t xml:space="preserve"> </w:t>
      </w:r>
      <w:r w:rsidRPr="00A80B7D">
        <w:t>psiko-eğitim program örnekleri.</w:t>
      </w:r>
    </w:p>
    <w:p w14:paraId="2CD57E2A" w14:textId="77777777" w:rsidR="002A4B54" w:rsidRPr="00A80B7D" w:rsidRDefault="002A4B54" w:rsidP="00201F93">
      <w:pPr>
        <w:autoSpaceDE w:val="0"/>
        <w:autoSpaceDN w:val="0"/>
        <w:adjustRightInd w:val="0"/>
        <w:jc w:val="both"/>
        <w:rPr>
          <w:b/>
        </w:rPr>
      </w:pPr>
    </w:p>
    <w:p w14:paraId="1555E601" w14:textId="220594F4" w:rsidR="009F3408" w:rsidRPr="00A80B7D" w:rsidRDefault="003000AE" w:rsidP="00201F93">
      <w:pPr>
        <w:autoSpaceDE w:val="0"/>
        <w:autoSpaceDN w:val="0"/>
        <w:adjustRightInd w:val="0"/>
        <w:jc w:val="both"/>
        <w:rPr>
          <w:b/>
        </w:rPr>
      </w:pPr>
      <w:r w:rsidRPr="00A80B7D">
        <w:rPr>
          <w:b/>
        </w:rPr>
        <w:t>APDR</w:t>
      </w:r>
      <w:r w:rsidR="001E3196" w:rsidRPr="00A80B7D">
        <w:rPr>
          <w:b/>
        </w:rPr>
        <w:t xml:space="preserve">416 </w:t>
      </w:r>
      <w:r w:rsidR="009F3408" w:rsidRPr="00A80B7D">
        <w:rPr>
          <w:b/>
        </w:rPr>
        <w:t>Kültüre Duyarlı Aile Danışmanlığı</w:t>
      </w:r>
      <w:r w:rsidR="006C6EDC" w:rsidRPr="00A80B7D">
        <w:rPr>
          <w:b/>
        </w:rPr>
        <w:t xml:space="preserve"> (2-0)2 AKTS: 4</w:t>
      </w:r>
    </w:p>
    <w:p w14:paraId="1B65788D" w14:textId="77777777" w:rsidR="009F3408" w:rsidRPr="00A80B7D" w:rsidRDefault="009F3408" w:rsidP="00201F93">
      <w:pPr>
        <w:autoSpaceDE w:val="0"/>
        <w:autoSpaceDN w:val="0"/>
        <w:adjustRightInd w:val="0"/>
        <w:jc w:val="both"/>
      </w:pPr>
      <w:r w:rsidRPr="00A80B7D">
        <w:t>Aile danışmanlığı kuramlarının kültüre duyarlı olacak biçimde ele alınması; kuramla</w:t>
      </w:r>
      <w:r w:rsidR="001E3196" w:rsidRPr="00A80B7D">
        <w:t xml:space="preserve">rın geliştirildiği </w:t>
      </w:r>
      <w:r w:rsidRPr="00A80B7D">
        <w:t>kültürlerle yerel kültürel özelliklerin karşılaştırılması; aile ile çalışırken farklı kültürel arka planların</w:t>
      </w:r>
      <w:r w:rsidR="001E3196" w:rsidRPr="00A80B7D">
        <w:t xml:space="preserve"> </w:t>
      </w:r>
      <w:r w:rsidRPr="00A80B7D">
        <w:t>bir zenginlik olarak ele alınabilmesi; psikolojik danışman yeterliklerinin uygulamalara yansıtılması.</w:t>
      </w:r>
    </w:p>
    <w:p w14:paraId="1ECE77F1" w14:textId="77777777" w:rsidR="001E3196" w:rsidRPr="00A80B7D" w:rsidRDefault="001E3196" w:rsidP="00201F93">
      <w:pPr>
        <w:autoSpaceDE w:val="0"/>
        <w:autoSpaceDN w:val="0"/>
        <w:adjustRightInd w:val="0"/>
        <w:jc w:val="both"/>
      </w:pPr>
    </w:p>
    <w:p w14:paraId="71DC0D4C" w14:textId="4EE88DDE" w:rsidR="009F3408" w:rsidRPr="00A80B7D" w:rsidRDefault="003000AE" w:rsidP="00201F93">
      <w:pPr>
        <w:autoSpaceDE w:val="0"/>
        <w:autoSpaceDN w:val="0"/>
        <w:adjustRightInd w:val="0"/>
        <w:jc w:val="both"/>
        <w:rPr>
          <w:b/>
        </w:rPr>
      </w:pPr>
      <w:r w:rsidRPr="00A80B7D">
        <w:rPr>
          <w:b/>
        </w:rPr>
        <w:t>APDR</w:t>
      </w:r>
      <w:r w:rsidR="001E3196" w:rsidRPr="00A80B7D">
        <w:rPr>
          <w:b/>
        </w:rPr>
        <w:t xml:space="preserve">217 </w:t>
      </w:r>
      <w:r w:rsidR="009F3408" w:rsidRPr="00A80B7D">
        <w:rPr>
          <w:b/>
        </w:rPr>
        <w:t>Toplumsal Cinsiyet Eşitliği</w:t>
      </w:r>
      <w:r w:rsidR="006C6EDC" w:rsidRPr="00A80B7D">
        <w:rPr>
          <w:b/>
        </w:rPr>
        <w:t xml:space="preserve"> (2-0)2 AKTS: 4</w:t>
      </w:r>
    </w:p>
    <w:p w14:paraId="21F71805" w14:textId="77777777" w:rsidR="009F3408" w:rsidRPr="00A80B7D" w:rsidRDefault="009F3408" w:rsidP="00201F93">
      <w:pPr>
        <w:autoSpaceDE w:val="0"/>
        <w:autoSpaceDN w:val="0"/>
        <w:adjustRightInd w:val="0"/>
        <w:jc w:val="both"/>
      </w:pPr>
      <w:r w:rsidRPr="00A80B7D">
        <w:t>Psiko-sosyal gelişim, toplumsal cinsiyet ve ilişkili temel kavramlar,</w:t>
      </w:r>
      <w:r w:rsidR="001E3196" w:rsidRPr="00A80B7D">
        <w:t xml:space="preserve"> kuramlar ve modeller; cinsiyet </w:t>
      </w:r>
      <w:r w:rsidRPr="00A80B7D">
        <w:t>rolleri, kalıp yargılar, ölçekler ve yapılan araştırmalar; toplumsal cinsiyet ve eğitim, toplumsal cinsiyet</w:t>
      </w:r>
      <w:r w:rsidR="001E3196" w:rsidRPr="00A80B7D">
        <w:t xml:space="preserve"> </w:t>
      </w:r>
      <w:r w:rsidRPr="00A80B7D">
        <w:t>eşitliği konusunda yaşanan gelişmeler, toplumsal cinsiyet ve psikolojik danışma süreci.</w:t>
      </w:r>
    </w:p>
    <w:p w14:paraId="1F613197" w14:textId="1BBD2AA1" w:rsidR="001E3196" w:rsidRPr="00A80B7D" w:rsidRDefault="006C6EDC" w:rsidP="00201F93">
      <w:pPr>
        <w:autoSpaceDE w:val="0"/>
        <w:autoSpaceDN w:val="0"/>
        <w:adjustRightInd w:val="0"/>
        <w:jc w:val="both"/>
      </w:pPr>
      <w:r w:rsidRPr="00A80B7D">
        <w:t xml:space="preserve"> </w:t>
      </w:r>
    </w:p>
    <w:p w14:paraId="6EB8230D" w14:textId="4FB0CD42" w:rsidR="009F3408" w:rsidRPr="00A80B7D" w:rsidRDefault="003000AE" w:rsidP="00201F93">
      <w:pPr>
        <w:autoSpaceDE w:val="0"/>
        <w:autoSpaceDN w:val="0"/>
        <w:adjustRightInd w:val="0"/>
        <w:jc w:val="both"/>
        <w:rPr>
          <w:b/>
        </w:rPr>
      </w:pPr>
      <w:r w:rsidRPr="00A80B7D">
        <w:rPr>
          <w:b/>
        </w:rPr>
        <w:t>APDR</w:t>
      </w:r>
      <w:r w:rsidR="001E3196" w:rsidRPr="00A80B7D">
        <w:rPr>
          <w:b/>
        </w:rPr>
        <w:t xml:space="preserve">218 </w:t>
      </w:r>
      <w:r w:rsidR="009F3408" w:rsidRPr="00A80B7D">
        <w:rPr>
          <w:b/>
        </w:rPr>
        <w:t>Türk Kültüründe Aile ve Çocuk</w:t>
      </w:r>
      <w:r w:rsidR="006C6EDC" w:rsidRPr="00A80B7D">
        <w:rPr>
          <w:b/>
        </w:rPr>
        <w:t xml:space="preserve"> (2-0)2 AKTS: 4</w:t>
      </w:r>
    </w:p>
    <w:p w14:paraId="2925A894" w14:textId="77777777" w:rsidR="009F3408" w:rsidRPr="00A80B7D" w:rsidRDefault="009F3408" w:rsidP="00201F93">
      <w:pPr>
        <w:autoSpaceDE w:val="0"/>
        <w:autoSpaceDN w:val="0"/>
        <w:adjustRightInd w:val="0"/>
        <w:jc w:val="both"/>
      </w:pPr>
      <w:r w:rsidRPr="00A80B7D">
        <w:t>Türk aile yapısı; farklı Türk devletlerinde çocuk yetiştirme ve çocuğun d</w:t>
      </w:r>
      <w:r w:rsidR="001E3196" w:rsidRPr="00A80B7D">
        <w:t xml:space="preserve">eğeri; Anadolu'da aile kültürü, </w:t>
      </w:r>
      <w:r w:rsidRPr="00A80B7D">
        <w:t>gelenek ve görenekler; geniş aile ile çekirdek aile etkileşimi; evlilik törenleri, cenaze merasimleri,</w:t>
      </w:r>
      <w:r w:rsidR="001E3196" w:rsidRPr="00A80B7D">
        <w:t xml:space="preserve"> </w:t>
      </w:r>
      <w:r w:rsidRPr="00A80B7D">
        <w:t>toplulukçu kültüre duyarlı aile danışmanının rol ve görevleri.</w:t>
      </w:r>
    </w:p>
    <w:p w14:paraId="24C0FD2D" w14:textId="77777777" w:rsidR="001E3196" w:rsidRPr="00A80B7D" w:rsidRDefault="001E3196" w:rsidP="00201F93">
      <w:pPr>
        <w:autoSpaceDE w:val="0"/>
        <w:autoSpaceDN w:val="0"/>
        <w:adjustRightInd w:val="0"/>
        <w:jc w:val="both"/>
      </w:pPr>
    </w:p>
    <w:p w14:paraId="1ABD5ECC" w14:textId="08E2FCD4" w:rsidR="009F3408" w:rsidRPr="00A80B7D" w:rsidRDefault="003000AE" w:rsidP="00201F93">
      <w:pPr>
        <w:autoSpaceDE w:val="0"/>
        <w:autoSpaceDN w:val="0"/>
        <w:adjustRightInd w:val="0"/>
        <w:jc w:val="both"/>
        <w:rPr>
          <w:b/>
        </w:rPr>
      </w:pPr>
      <w:r w:rsidRPr="00A80B7D">
        <w:rPr>
          <w:b/>
        </w:rPr>
        <w:t>APDR</w:t>
      </w:r>
      <w:r w:rsidR="001E3196" w:rsidRPr="00A80B7D">
        <w:rPr>
          <w:b/>
        </w:rPr>
        <w:t xml:space="preserve">219 </w:t>
      </w:r>
      <w:r w:rsidR="009F3408" w:rsidRPr="00A80B7D">
        <w:rPr>
          <w:b/>
        </w:rPr>
        <w:t>Yakın İlişkiler Psikolojisi</w:t>
      </w:r>
      <w:r w:rsidR="006C6EDC" w:rsidRPr="00A80B7D">
        <w:rPr>
          <w:b/>
        </w:rPr>
        <w:t xml:space="preserve"> (2-0)2 AKTS: 4</w:t>
      </w:r>
    </w:p>
    <w:p w14:paraId="6DEA7B78" w14:textId="77777777" w:rsidR="009F3408" w:rsidRPr="00A80B7D" w:rsidRDefault="009F3408" w:rsidP="00201F93">
      <w:pPr>
        <w:autoSpaceDE w:val="0"/>
        <w:autoSpaceDN w:val="0"/>
        <w:adjustRightInd w:val="0"/>
        <w:jc w:val="both"/>
      </w:pPr>
      <w:r w:rsidRPr="00A80B7D">
        <w:lastRenderedPageBreak/>
        <w:t>Yakın ilişki tanımı, kuramlar, yakın ilişkide süreçler ve önemli dinamik</w:t>
      </w:r>
      <w:r w:rsidR="001E3196" w:rsidRPr="00A80B7D">
        <w:t xml:space="preserve">ler, yakın ilişkilerde kapsamlı </w:t>
      </w:r>
      <w:r w:rsidRPr="00A80B7D">
        <w:t>ve kültürel bakış açısı geliştirme, yakın ilişkilere başlama, sürdürme ve sonlandırma, ilişki problemi</w:t>
      </w:r>
      <w:r w:rsidR="001E3196" w:rsidRPr="00A80B7D">
        <w:t xml:space="preserve"> </w:t>
      </w:r>
      <w:r w:rsidRPr="00A80B7D">
        <w:t>yaşayan danışanların sorunlarını kavramlaştırabilme.</w:t>
      </w:r>
    </w:p>
    <w:p w14:paraId="578F8FBF" w14:textId="77777777" w:rsidR="001E3196" w:rsidRPr="00A80B7D" w:rsidRDefault="001E3196" w:rsidP="00201F93">
      <w:pPr>
        <w:autoSpaceDE w:val="0"/>
        <w:autoSpaceDN w:val="0"/>
        <w:adjustRightInd w:val="0"/>
        <w:jc w:val="both"/>
      </w:pPr>
    </w:p>
    <w:p w14:paraId="398A749E" w14:textId="21D3104C" w:rsidR="009F3408" w:rsidRPr="00A80B7D" w:rsidRDefault="003000AE" w:rsidP="00201F93">
      <w:pPr>
        <w:autoSpaceDE w:val="0"/>
        <w:autoSpaceDN w:val="0"/>
        <w:adjustRightInd w:val="0"/>
        <w:jc w:val="both"/>
        <w:rPr>
          <w:b/>
        </w:rPr>
      </w:pPr>
      <w:r w:rsidRPr="00A80B7D">
        <w:rPr>
          <w:b/>
        </w:rPr>
        <w:t>APDR</w:t>
      </w:r>
      <w:r w:rsidR="001E3196" w:rsidRPr="00A80B7D">
        <w:rPr>
          <w:b/>
        </w:rPr>
        <w:t xml:space="preserve">320 </w:t>
      </w:r>
      <w:r w:rsidR="009F3408" w:rsidRPr="00A80B7D">
        <w:rPr>
          <w:b/>
        </w:rPr>
        <w:t>Bilgisayar Destekli Kariyer Danışmanlığı Sistemleri</w:t>
      </w:r>
      <w:r w:rsidR="006C6EDC" w:rsidRPr="00A80B7D">
        <w:rPr>
          <w:b/>
        </w:rPr>
        <w:t xml:space="preserve"> (2-0)2 AKTS: 4</w:t>
      </w:r>
    </w:p>
    <w:p w14:paraId="0FA8B043" w14:textId="77777777" w:rsidR="009F3408" w:rsidRPr="00A80B7D" w:rsidRDefault="009F3408" w:rsidP="00201F93">
      <w:pPr>
        <w:autoSpaceDE w:val="0"/>
        <w:autoSpaceDN w:val="0"/>
        <w:adjustRightInd w:val="0"/>
        <w:jc w:val="both"/>
      </w:pPr>
      <w:r w:rsidRPr="00A80B7D">
        <w:t>İnternet üzerinden hizmet sunan yerli ve yabancı bilgi sistemleri ile bilgisay</w:t>
      </w:r>
      <w:r w:rsidR="001E3196" w:rsidRPr="00A80B7D">
        <w:t xml:space="preserve">ar tabanlı kariyer danışmanlığı </w:t>
      </w:r>
      <w:r w:rsidRPr="00A80B7D">
        <w:t>programları; bu sistemlerin değerlendirilmesi, sistemlerin sahip olması gereken standartlar,</w:t>
      </w:r>
      <w:r w:rsidR="001E3196" w:rsidRPr="00A80B7D">
        <w:t xml:space="preserve"> </w:t>
      </w:r>
      <w:r w:rsidRPr="00A80B7D">
        <w:t>sistemlerin etik standartlar çerçevesinde kullanılması konusunda bilgi ve beceri geliştirilmesi.</w:t>
      </w:r>
    </w:p>
    <w:p w14:paraId="557EAC2B" w14:textId="77777777" w:rsidR="001E3196" w:rsidRPr="00A80B7D" w:rsidRDefault="001E3196" w:rsidP="00201F93">
      <w:pPr>
        <w:autoSpaceDE w:val="0"/>
        <w:autoSpaceDN w:val="0"/>
        <w:adjustRightInd w:val="0"/>
        <w:jc w:val="both"/>
      </w:pPr>
    </w:p>
    <w:p w14:paraId="779FBF71" w14:textId="1B5C9BF8" w:rsidR="009F3408" w:rsidRPr="00A80B7D" w:rsidRDefault="003000AE" w:rsidP="00201F93">
      <w:pPr>
        <w:autoSpaceDE w:val="0"/>
        <w:autoSpaceDN w:val="0"/>
        <w:adjustRightInd w:val="0"/>
        <w:jc w:val="both"/>
        <w:rPr>
          <w:b/>
        </w:rPr>
      </w:pPr>
      <w:r w:rsidRPr="00A80B7D">
        <w:rPr>
          <w:b/>
        </w:rPr>
        <w:t>APDR</w:t>
      </w:r>
      <w:r w:rsidR="00AB7FB6" w:rsidRPr="00A80B7D">
        <w:rPr>
          <w:b/>
        </w:rPr>
        <w:t xml:space="preserve">220 </w:t>
      </w:r>
      <w:r w:rsidR="009F3408" w:rsidRPr="00A80B7D">
        <w:rPr>
          <w:b/>
        </w:rPr>
        <w:t>Çalışma Sosyolojisi</w:t>
      </w:r>
      <w:r w:rsidR="006C6EDC" w:rsidRPr="00A80B7D">
        <w:rPr>
          <w:b/>
        </w:rPr>
        <w:t xml:space="preserve"> (2-0)2 AKTS: 4</w:t>
      </w:r>
    </w:p>
    <w:p w14:paraId="46803960" w14:textId="77777777" w:rsidR="009F3408" w:rsidRPr="00A80B7D" w:rsidRDefault="009F3408" w:rsidP="00201F93">
      <w:pPr>
        <w:autoSpaceDE w:val="0"/>
        <w:autoSpaceDN w:val="0"/>
        <w:adjustRightInd w:val="0"/>
        <w:jc w:val="both"/>
      </w:pPr>
      <w:r w:rsidRPr="00A80B7D">
        <w:t>Çalışma ve çalışma sosyolojisi kavramları, çalışma ilişkilerinin tarihi, e</w:t>
      </w:r>
      <w:r w:rsidR="00AB7FB6" w:rsidRPr="00A80B7D">
        <w:t xml:space="preserve">ndüstriyel çalışma ve örgütler, </w:t>
      </w:r>
      <w:r w:rsidRPr="00A80B7D">
        <w:t>iş bölümü ve teorileri, iş grupları ve işin toplumsal yapısı, endüstriyel iş ortamında iş ilişkileri,</w:t>
      </w:r>
      <w:r w:rsidR="00AB7FB6" w:rsidRPr="00A80B7D">
        <w:t xml:space="preserve"> </w:t>
      </w:r>
      <w:r w:rsidRPr="00A80B7D">
        <w:t>bilgi toplumları ve temel özellikleri, çalışma yaşamının güncel sorun alanları, yeni çalışma biçimleri.</w:t>
      </w:r>
    </w:p>
    <w:p w14:paraId="4026044C" w14:textId="77777777" w:rsidR="00AB7FB6" w:rsidRPr="00A80B7D" w:rsidRDefault="00AB7FB6" w:rsidP="00201F93">
      <w:pPr>
        <w:autoSpaceDE w:val="0"/>
        <w:autoSpaceDN w:val="0"/>
        <w:adjustRightInd w:val="0"/>
        <w:jc w:val="both"/>
      </w:pPr>
    </w:p>
    <w:p w14:paraId="0D7FAB15" w14:textId="53579B0C" w:rsidR="009F3408" w:rsidRPr="00A80B7D" w:rsidRDefault="003000AE" w:rsidP="00201F93">
      <w:pPr>
        <w:autoSpaceDE w:val="0"/>
        <w:autoSpaceDN w:val="0"/>
        <w:adjustRightInd w:val="0"/>
        <w:jc w:val="both"/>
        <w:rPr>
          <w:b/>
        </w:rPr>
      </w:pPr>
      <w:r w:rsidRPr="00A80B7D">
        <w:rPr>
          <w:b/>
        </w:rPr>
        <w:t>APDR</w:t>
      </w:r>
      <w:r w:rsidR="00AB7FB6" w:rsidRPr="00A80B7D">
        <w:rPr>
          <w:b/>
        </w:rPr>
        <w:t xml:space="preserve">417 </w:t>
      </w:r>
      <w:r w:rsidR="009F3408" w:rsidRPr="00A80B7D">
        <w:rPr>
          <w:b/>
        </w:rPr>
        <w:t>Dezavantajlı Gruplarla Kariyer Danışmanlığı</w:t>
      </w:r>
      <w:r w:rsidR="006C6EDC" w:rsidRPr="00A80B7D">
        <w:rPr>
          <w:b/>
        </w:rPr>
        <w:t xml:space="preserve"> (2-0)2 AKTS: 4</w:t>
      </w:r>
    </w:p>
    <w:p w14:paraId="75D30570" w14:textId="77777777" w:rsidR="009F3408" w:rsidRPr="00A80B7D" w:rsidRDefault="009F3408" w:rsidP="00201F93">
      <w:pPr>
        <w:autoSpaceDE w:val="0"/>
        <w:autoSpaceDN w:val="0"/>
        <w:adjustRightInd w:val="0"/>
        <w:jc w:val="both"/>
      </w:pPr>
      <w:r w:rsidRPr="00A80B7D">
        <w:t>Toplumda dezavantajlı durumda olan, azınlık ve farklı özellikleri ol</w:t>
      </w:r>
      <w:r w:rsidR="00AB7FB6" w:rsidRPr="00A80B7D">
        <w:t xml:space="preserve">an gruplara (örneğin göçmenler, </w:t>
      </w:r>
      <w:r w:rsidRPr="00A80B7D">
        <w:t>özürlüler, hükümlüler, emekliler vd.) yönelik olarak yapılacak bireysel ve grupla kariyer müdahale</w:t>
      </w:r>
      <w:r w:rsidR="00AB7FB6" w:rsidRPr="00A80B7D">
        <w:t xml:space="preserve"> </w:t>
      </w:r>
      <w:r w:rsidRPr="00A80B7D">
        <w:t>programları hazırlama ve uygulama konusunda bilgi, beceri ve tutum kazanma.</w:t>
      </w:r>
    </w:p>
    <w:p w14:paraId="3B849E76" w14:textId="77777777" w:rsidR="00AB7FB6" w:rsidRPr="00A80B7D" w:rsidRDefault="00AB7FB6" w:rsidP="00201F93">
      <w:pPr>
        <w:autoSpaceDE w:val="0"/>
        <w:autoSpaceDN w:val="0"/>
        <w:adjustRightInd w:val="0"/>
        <w:jc w:val="both"/>
      </w:pPr>
    </w:p>
    <w:p w14:paraId="69BFE99C" w14:textId="2A4BE04F" w:rsidR="009F3408" w:rsidRPr="00A80B7D" w:rsidRDefault="003000AE" w:rsidP="00201F93">
      <w:pPr>
        <w:autoSpaceDE w:val="0"/>
        <w:autoSpaceDN w:val="0"/>
        <w:adjustRightInd w:val="0"/>
        <w:jc w:val="both"/>
        <w:rPr>
          <w:b/>
        </w:rPr>
      </w:pPr>
      <w:r w:rsidRPr="00A80B7D">
        <w:rPr>
          <w:b/>
        </w:rPr>
        <w:t>APDR</w:t>
      </w:r>
      <w:r w:rsidR="00AB7FB6" w:rsidRPr="00A80B7D">
        <w:rPr>
          <w:b/>
        </w:rPr>
        <w:t xml:space="preserve">418 </w:t>
      </w:r>
      <w:r w:rsidR="009F3408" w:rsidRPr="00A80B7D">
        <w:rPr>
          <w:b/>
        </w:rPr>
        <w:t>Endüstri ve Örgüt Psikolojisi</w:t>
      </w:r>
      <w:r w:rsidR="006C6EDC" w:rsidRPr="00A80B7D">
        <w:rPr>
          <w:b/>
        </w:rPr>
        <w:t xml:space="preserve"> (2-0)2 AKTS: 4</w:t>
      </w:r>
    </w:p>
    <w:p w14:paraId="0271F039" w14:textId="77777777" w:rsidR="009F3408" w:rsidRPr="00A80B7D" w:rsidRDefault="009F3408" w:rsidP="00201F93">
      <w:pPr>
        <w:autoSpaceDE w:val="0"/>
        <w:autoSpaceDN w:val="0"/>
        <w:adjustRightInd w:val="0"/>
        <w:jc w:val="both"/>
      </w:pPr>
      <w:r w:rsidRPr="00A80B7D">
        <w:t>İş ve örgüt alanı ile ilgili sorunlara bilimsel temelli çözümler üretmek amacıyla bireyl</w:t>
      </w:r>
      <w:r w:rsidR="00AB7FB6" w:rsidRPr="00A80B7D">
        <w:t xml:space="preserve">erin davranışlarının </w:t>
      </w:r>
      <w:r w:rsidRPr="00A80B7D">
        <w:t>çalışma ortamında incelenmesi; iş yerinin iyileştirilmesi ve geliştirilmesi için gerekli sosyal</w:t>
      </w:r>
      <w:r w:rsidR="00AB7FB6" w:rsidRPr="00A80B7D">
        <w:t xml:space="preserve"> </w:t>
      </w:r>
      <w:r w:rsidRPr="00A80B7D">
        <w:t>ve psikolojik süreçler; niceliksel yöntemlerle çalışanların davranışlarının incelenmesi ve değerlendirilmesi.</w:t>
      </w:r>
    </w:p>
    <w:p w14:paraId="6819796B" w14:textId="77777777" w:rsidR="009F3408" w:rsidRPr="00A80B7D" w:rsidRDefault="009F3408" w:rsidP="00201F93">
      <w:pPr>
        <w:autoSpaceDE w:val="0"/>
        <w:autoSpaceDN w:val="0"/>
        <w:adjustRightInd w:val="0"/>
        <w:jc w:val="both"/>
      </w:pPr>
    </w:p>
    <w:p w14:paraId="3453FF5A" w14:textId="6D77E1CF" w:rsidR="009F3408" w:rsidRPr="00A80B7D" w:rsidRDefault="003000AE" w:rsidP="00201F93">
      <w:pPr>
        <w:autoSpaceDE w:val="0"/>
        <w:autoSpaceDN w:val="0"/>
        <w:adjustRightInd w:val="0"/>
        <w:jc w:val="both"/>
        <w:rPr>
          <w:b/>
        </w:rPr>
      </w:pPr>
      <w:r w:rsidRPr="00A80B7D">
        <w:rPr>
          <w:b/>
        </w:rPr>
        <w:t>APDR</w:t>
      </w:r>
      <w:r w:rsidR="00AB7FB6" w:rsidRPr="00A80B7D">
        <w:rPr>
          <w:b/>
        </w:rPr>
        <w:t xml:space="preserve">419 </w:t>
      </w:r>
      <w:r w:rsidR="009F3408" w:rsidRPr="00A80B7D">
        <w:rPr>
          <w:b/>
        </w:rPr>
        <w:t>İnsan Kaynakları Yönetimi</w:t>
      </w:r>
      <w:r w:rsidR="006C6EDC" w:rsidRPr="00A80B7D">
        <w:rPr>
          <w:b/>
        </w:rPr>
        <w:t xml:space="preserve"> (2-0)2 AKTS: 4</w:t>
      </w:r>
    </w:p>
    <w:p w14:paraId="1577E562" w14:textId="77777777" w:rsidR="009F3408" w:rsidRPr="00A80B7D" w:rsidRDefault="009F3408" w:rsidP="00201F93">
      <w:pPr>
        <w:autoSpaceDE w:val="0"/>
        <w:autoSpaceDN w:val="0"/>
        <w:adjustRightInd w:val="0"/>
        <w:jc w:val="both"/>
      </w:pPr>
      <w:r w:rsidRPr="00A80B7D">
        <w:t>İnsan kaynakları kavramının evrimi, örgütlerin üç temel kaynağı ve ilişk</w:t>
      </w:r>
      <w:r w:rsidR="00AB7FB6" w:rsidRPr="00A80B7D">
        <w:t xml:space="preserve">isi; personel seçimi, liderlik, </w:t>
      </w:r>
      <w:r w:rsidRPr="00A80B7D">
        <w:t>ekip kurma ve yönetme, inovasyon yönetimi, insan kaynakları yönetimi, yönetim ekonomisi, iletişim</w:t>
      </w:r>
      <w:r w:rsidR="00AB7FB6" w:rsidRPr="00A80B7D">
        <w:t xml:space="preserve"> </w:t>
      </w:r>
      <w:r w:rsidRPr="00A80B7D">
        <w:t>teknikleri ve geliştirme, kriz yönetimi, bütçeleme ve para yönetimi, dijital pazarlama ve sosyal</w:t>
      </w:r>
      <w:r w:rsidR="00AB7FB6" w:rsidRPr="00A80B7D">
        <w:t xml:space="preserve"> </w:t>
      </w:r>
      <w:r w:rsidRPr="00A80B7D">
        <w:t>medya yönetimi.</w:t>
      </w:r>
    </w:p>
    <w:p w14:paraId="33A7913B" w14:textId="77777777" w:rsidR="00AB7FB6" w:rsidRPr="00A80B7D" w:rsidRDefault="00AB7FB6" w:rsidP="00201F93">
      <w:pPr>
        <w:autoSpaceDE w:val="0"/>
        <w:autoSpaceDN w:val="0"/>
        <w:adjustRightInd w:val="0"/>
        <w:jc w:val="both"/>
      </w:pPr>
    </w:p>
    <w:p w14:paraId="3E7B59DA" w14:textId="35AA1CF5" w:rsidR="009F3408" w:rsidRPr="00A80B7D" w:rsidRDefault="003000AE" w:rsidP="00201F93">
      <w:pPr>
        <w:autoSpaceDE w:val="0"/>
        <w:autoSpaceDN w:val="0"/>
        <w:adjustRightInd w:val="0"/>
        <w:jc w:val="both"/>
        <w:rPr>
          <w:b/>
        </w:rPr>
      </w:pPr>
      <w:r w:rsidRPr="00A80B7D">
        <w:rPr>
          <w:b/>
        </w:rPr>
        <w:t>APDR</w:t>
      </w:r>
      <w:r w:rsidR="00E674EE" w:rsidRPr="00A80B7D">
        <w:rPr>
          <w:b/>
        </w:rPr>
        <w:t xml:space="preserve">420 </w:t>
      </w:r>
      <w:r w:rsidR="009F3408" w:rsidRPr="00A80B7D">
        <w:rPr>
          <w:b/>
        </w:rPr>
        <w:t>İş Analizi ve Performans Değerlendirmesi</w:t>
      </w:r>
      <w:r w:rsidR="006C6EDC" w:rsidRPr="00A80B7D">
        <w:rPr>
          <w:b/>
        </w:rPr>
        <w:t xml:space="preserve"> (2-0)2 AKTS: 4</w:t>
      </w:r>
    </w:p>
    <w:p w14:paraId="1D32DCBC" w14:textId="77777777" w:rsidR="009F3408" w:rsidRPr="00A80B7D" w:rsidRDefault="009F3408" w:rsidP="00201F93">
      <w:pPr>
        <w:autoSpaceDE w:val="0"/>
        <w:autoSpaceDN w:val="0"/>
        <w:adjustRightInd w:val="0"/>
        <w:jc w:val="both"/>
      </w:pPr>
      <w:r w:rsidRPr="00A80B7D">
        <w:t>İş, meslek ve kariyer tanımı, iş analizi teknikleri, performans değerl</w:t>
      </w:r>
      <w:r w:rsidR="00E674EE" w:rsidRPr="00A80B7D">
        <w:t xml:space="preserve">endirme, işletme yönetimi ve iş </w:t>
      </w:r>
      <w:r w:rsidRPr="00A80B7D">
        <w:t>analizinin önemi, işin temel özelliklerinin analizi, farklı pozisyonlar için iş analizi, kullanılan ölçütler,</w:t>
      </w:r>
      <w:r w:rsidR="00E674EE" w:rsidRPr="00A80B7D">
        <w:t xml:space="preserve"> </w:t>
      </w:r>
      <w:r w:rsidRPr="00A80B7D">
        <w:t>etkililik değerlendirmesi, verimlilik ölçümü, örgüt kariyer planlaması ve iş görenlerin iş analizi.</w:t>
      </w:r>
    </w:p>
    <w:p w14:paraId="434AD849" w14:textId="77777777" w:rsidR="00E674EE" w:rsidRPr="00A80B7D" w:rsidRDefault="00E674EE" w:rsidP="00201F93">
      <w:pPr>
        <w:autoSpaceDE w:val="0"/>
        <w:autoSpaceDN w:val="0"/>
        <w:adjustRightInd w:val="0"/>
        <w:jc w:val="both"/>
      </w:pPr>
    </w:p>
    <w:p w14:paraId="29584701" w14:textId="145052DA" w:rsidR="009F3408" w:rsidRPr="00A80B7D" w:rsidRDefault="003000AE" w:rsidP="00201F93">
      <w:pPr>
        <w:autoSpaceDE w:val="0"/>
        <w:autoSpaceDN w:val="0"/>
        <w:adjustRightInd w:val="0"/>
        <w:jc w:val="both"/>
        <w:rPr>
          <w:b/>
        </w:rPr>
      </w:pPr>
      <w:r w:rsidRPr="00A80B7D">
        <w:rPr>
          <w:b/>
        </w:rPr>
        <w:t>APDR</w:t>
      </w:r>
      <w:r w:rsidR="00E674EE" w:rsidRPr="00A80B7D">
        <w:rPr>
          <w:b/>
        </w:rPr>
        <w:t xml:space="preserve">421 </w:t>
      </w:r>
      <w:r w:rsidR="009F3408" w:rsidRPr="00A80B7D">
        <w:rPr>
          <w:b/>
        </w:rPr>
        <w:t>İş ve Meslek Danışmanlığı</w:t>
      </w:r>
      <w:r w:rsidR="006C6EDC" w:rsidRPr="00A80B7D">
        <w:rPr>
          <w:b/>
        </w:rPr>
        <w:t xml:space="preserve"> (2-0)2 AKTS: 4</w:t>
      </w:r>
    </w:p>
    <w:p w14:paraId="3AA8CD13" w14:textId="77777777" w:rsidR="009F3408" w:rsidRPr="00A80B7D" w:rsidRDefault="009F3408" w:rsidP="00201F93">
      <w:pPr>
        <w:autoSpaceDE w:val="0"/>
        <w:autoSpaceDN w:val="0"/>
        <w:adjustRightInd w:val="0"/>
        <w:jc w:val="both"/>
      </w:pPr>
      <w:r w:rsidRPr="00A80B7D">
        <w:t xml:space="preserve">İşletme yönetimi, personel seçiminde kullanılan teknikler; örgütün kariyer </w:t>
      </w:r>
      <w:r w:rsidR="00E674EE" w:rsidRPr="00A80B7D">
        <w:t xml:space="preserve">planlaması, kariyer geliştirme, </w:t>
      </w:r>
      <w:r w:rsidRPr="00A80B7D">
        <w:t>performans değerlendirme ve yönetimi; işgören ve yöneticilerin kişisel gelişimine destek</w:t>
      </w:r>
      <w:r w:rsidR="00E674EE" w:rsidRPr="00A80B7D">
        <w:t xml:space="preserve"> </w:t>
      </w:r>
      <w:r w:rsidRPr="00A80B7D">
        <w:t>verici eğitimler (zaman yönetimi, etkili iletişim, çatışma çözümleme, duyarlık eğitimi, liderlik eğitimi,</w:t>
      </w:r>
    </w:p>
    <w:p w14:paraId="78D03854" w14:textId="77777777" w:rsidR="009F3408" w:rsidRPr="00A80B7D" w:rsidRDefault="009F3408" w:rsidP="00201F93">
      <w:pPr>
        <w:autoSpaceDE w:val="0"/>
        <w:autoSpaceDN w:val="0"/>
        <w:adjustRightInd w:val="0"/>
        <w:jc w:val="both"/>
      </w:pPr>
      <w:r w:rsidRPr="00A80B7D">
        <w:t>vb.).</w:t>
      </w:r>
    </w:p>
    <w:p w14:paraId="670DD3F7" w14:textId="77777777" w:rsidR="00E674EE" w:rsidRPr="00A80B7D" w:rsidRDefault="00E674EE" w:rsidP="00201F93">
      <w:pPr>
        <w:autoSpaceDE w:val="0"/>
        <w:autoSpaceDN w:val="0"/>
        <w:adjustRightInd w:val="0"/>
        <w:jc w:val="both"/>
      </w:pPr>
    </w:p>
    <w:p w14:paraId="1889A8D6" w14:textId="01F953C7" w:rsidR="009F3408" w:rsidRPr="00A80B7D" w:rsidRDefault="003000AE" w:rsidP="00201F93">
      <w:pPr>
        <w:autoSpaceDE w:val="0"/>
        <w:autoSpaceDN w:val="0"/>
        <w:adjustRightInd w:val="0"/>
        <w:jc w:val="both"/>
        <w:rPr>
          <w:b/>
        </w:rPr>
      </w:pPr>
      <w:r w:rsidRPr="00A80B7D">
        <w:rPr>
          <w:b/>
        </w:rPr>
        <w:t>APDR</w:t>
      </w:r>
      <w:r w:rsidR="00CA22F5" w:rsidRPr="00A80B7D">
        <w:rPr>
          <w:b/>
        </w:rPr>
        <w:t xml:space="preserve">422 </w:t>
      </w:r>
      <w:r w:rsidR="009F3408" w:rsidRPr="00A80B7D">
        <w:rPr>
          <w:b/>
        </w:rPr>
        <w:t>Kariyer Bilgi Kaynakları</w:t>
      </w:r>
      <w:r w:rsidR="006C6EDC" w:rsidRPr="00A80B7D">
        <w:rPr>
          <w:b/>
        </w:rPr>
        <w:t xml:space="preserve"> (2-0)2 AKTS: 4</w:t>
      </w:r>
    </w:p>
    <w:p w14:paraId="741EE81D" w14:textId="77777777" w:rsidR="009F3408" w:rsidRPr="00A80B7D" w:rsidRDefault="009F3408" w:rsidP="00201F93">
      <w:pPr>
        <w:autoSpaceDE w:val="0"/>
        <w:autoSpaceDN w:val="0"/>
        <w:adjustRightInd w:val="0"/>
        <w:jc w:val="both"/>
      </w:pPr>
      <w:r w:rsidRPr="00A80B7D">
        <w:t>Kariyer planlama süreci, kariyer danışmanlarının süreçteki soru</w:t>
      </w:r>
      <w:r w:rsidR="00CA22F5" w:rsidRPr="00A80B7D">
        <w:t xml:space="preserve">mlulukları, meslek kararı veren </w:t>
      </w:r>
      <w:r w:rsidRPr="00A80B7D">
        <w:t>kişilerin bilgi kullanma yöntemleri ve bilginin niteliğini değerlendirmede kullanılabilecek ölçütler,</w:t>
      </w:r>
      <w:r w:rsidR="00CA22F5" w:rsidRPr="00A80B7D">
        <w:t xml:space="preserve"> </w:t>
      </w:r>
      <w:r w:rsidRPr="00A80B7D">
        <w:t>işgücü piyasası, kamuya ve özel sektöre ait temel bilgi kaynakları ve belli başlı meslek sınıflandırma</w:t>
      </w:r>
      <w:r w:rsidR="00CA22F5" w:rsidRPr="00A80B7D">
        <w:t xml:space="preserve"> </w:t>
      </w:r>
      <w:r w:rsidRPr="00A80B7D">
        <w:t>sistemleri.</w:t>
      </w:r>
    </w:p>
    <w:p w14:paraId="60BBA096" w14:textId="77777777" w:rsidR="00CA22F5" w:rsidRPr="00A80B7D" w:rsidRDefault="00CA22F5" w:rsidP="00201F93">
      <w:pPr>
        <w:autoSpaceDE w:val="0"/>
        <w:autoSpaceDN w:val="0"/>
        <w:adjustRightInd w:val="0"/>
        <w:jc w:val="both"/>
      </w:pPr>
    </w:p>
    <w:p w14:paraId="190C84AB" w14:textId="113A8BD3" w:rsidR="009F3408" w:rsidRPr="00A80B7D" w:rsidRDefault="003000AE" w:rsidP="00201F93">
      <w:pPr>
        <w:autoSpaceDE w:val="0"/>
        <w:autoSpaceDN w:val="0"/>
        <w:adjustRightInd w:val="0"/>
        <w:jc w:val="both"/>
        <w:rPr>
          <w:b/>
        </w:rPr>
      </w:pPr>
      <w:r w:rsidRPr="00A80B7D">
        <w:rPr>
          <w:b/>
        </w:rPr>
        <w:lastRenderedPageBreak/>
        <w:t>APDR</w:t>
      </w:r>
      <w:r w:rsidR="00CA22F5" w:rsidRPr="00A80B7D">
        <w:rPr>
          <w:b/>
        </w:rPr>
        <w:t xml:space="preserve">423 </w:t>
      </w:r>
      <w:r w:rsidR="009F3408" w:rsidRPr="00A80B7D">
        <w:rPr>
          <w:b/>
        </w:rPr>
        <w:t>Kariyer Danışmanlığında Görüşme Becerileri</w:t>
      </w:r>
      <w:r w:rsidR="006C6EDC" w:rsidRPr="00A80B7D">
        <w:rPr>
          <w:b/>
        </w:rPr>
        <w:t xml:space="preserve"> (2-0)2 AKTS: 4</w:t>
      </w:r>
    </w:p>
    <w:p w14:paraId="104A565C" w14:textId="77777777" w:rsidR="009F3408" w:rsidRPr="00A80B7D" w:rsidRDefault="009F3408" w:rsidP="00201F93">
      <w:pPr>
        <w:autoSpaceDE w:val="0"/>
        <w:autoSpaceDN w:val="0"/>
        <w:adjustRightInd w:val="0"/>
        <w:jc w:val="both"/>
      </w:pPr>
      <w:r w:rsidRPr="00A80B7D">
        <w:t>Mülakat teknikleri, personel seçiminde uyulması gereken kurallar</w:t>
      </w:r>
      <w:r w:rsidR="00CA22F5" w:rsidRPr="00A80B7D">
        <w:t xml:space="preserve">; örgütsel kariyer planlama; iş </w:t>
      </w:r>
      <w:r w:rsidRPr="00A80B7D">
        <w:t>tanımları, mülakat teknikleri ve mülakatta uyulması gerekli kurallar.</w:t>
      </w:r>
    </w:p>
    <w:p w14:paraId="0EDFD0C8" w14:textId="77777777" w:rsidR="00CA22F5" w:rsidRPr="00A80B7D" w:rsidRDefault="00CA22F5" w:rsidP="00201F93">
      <w:pPr>
        <w:autoSpaceDE w:val="0"/>
        <w:autoSpaceDN w:val="0"/>
        <w:adjustRightInd w:val="0"/>
        <w:jc w:val="both"/>
      </w:pPr>
    </w:p>
    <w:p w14:paraId="3B593577" w14:textId="22879CAC" w:rsidR="009F3408" w:rsidRPr="00A80B7D" w:rsidRDefault="003000AE" w:rsidP="00201F93">
      <w:pPr>
        <w:autoSpaceDE w:val="0"/>
        <w:autoSpaceDN w:val="0"/>
        <w:adjustRightInd w:val="0"/>
        <w:jc w:val="both"/>
        <w:rPr>
          <w:b/>
        </w:rPr>
      </w:pPr>
      <w:r w:rsidRPr="00A80B7D">
        <w:rPr>
          <w:b/>
        </w:rPr>
        <w:t>APDR</w:t>
      </w:r>
      <w:r w:rsidR="00CA22F5" w:rsidRPr="00A80B7D">
        <w:rPr>
          <w:b/>
        </w:rPr>
        <w:t xml:space="preserve">424 </w:t>
      </w:r>
      <w:r w:rsidR="009F3408" w:rsidRPr="00A80B7D">
        <w:rPr>
          <w:b/>
        </w:rPr>
        <w:t>Okullarda Yaşam Kariyeri Gelişimi</w:t>
      </w:r>
      <w:r w:rsidR="006C6EDC" w:rsidRPr="00A80B7D">
        <w:rPr>
          <w:b/>
        </w:rPr>
        <w:t xml:space="preserve"> (2-0)2 AKTS: 4</w:t>
      </w:r>
    </w:p>
    <w:p w14:paraId="6864E188" w14:textId="77777777" w:rsidR="009F3408" w:rsidRPr="00A80B7D" w:rsidRDefault="009F3408" w:rsidP="00201F93">
      <w:pPr>
        <w:autoSpaceDE w:val="0"/>
        <w:autoSpaceDN w:val="0"/>
        <w:adjustRightInd w:val="0"/>
        <w:jc w:val="both"/>
      </w:pPr>
      <w:r w:rsidRPr="00A80B7D">
        <w:t>Öğrencilerin gelişim özellikleri ve görevlerine uygun olarak karşıla</w:t>
      </w:r>
      <w:r w:rsidR="00CA22F5" w:rsidRPr="00A80B7D">
        <w:t xml:space="preserve">şabilecekleri yaşam olaylarına, </w:t>
      </w:r>
      <w:r w:rsidRPr="00A80B7D">
        <w:t>yaşam mekânlarına ve rollerine hazırlanmalarını destekleyecek RPD müdahale programlarının</w:t>
      </w:r>
      <w:r w:rsidR="00CA22F5" w:rsidRPr="00A80B7D">
        <w:t xml:space="preserve"> </w:t>
      </w:r>
      <w:r w:rsidRPr="00A80B7D">
        <w:t>planlanması ve uygulanması; kariyer görüşmesi planlama ve uygulama, grup programları hazırlama.</w:t>
      </w:r>
    </w:p>
    <w:p w14:paraId="012D0D4E" w14:textId="77777777" w:rsidR="00CA22F5" w:rsidRPr="00A80B7D" w:rsidRDefault="00CA22F5" w:rsidP="00201F93">
      <w:pPr>
        <w:autoSpaceDE w:val="0"/>
        <w:autoSpaceDN w:val="0"/>
        <w:adjustRightInd w:val="0"/>
        <w:jc w:val="both"/>
      </w:pPr>
    </w:p>
    <w:p w14:paraId="38641638" w14:textId="36941700" w:rsidR="009F3408" w:rsidRPr="00A80B7D" w:rsidRDefault="003000AE" w:rsidP="00201F93">
      <w:pPr>
        <w:autoSpaceDE w:val="0"/>
        <w:autoSpaceDN w:val="0"/>
        <w:adjustRightInd w:val="0"/>
        <w:jc w:val="both"/>
        <w:rPr>
          <w:b/>
        </w:rPr>
      </w:pPr>
      <w:r w:rsidRPr="00A80B7D">
        <w:rPr>
          <w:b/>
        </w:rPr>
        <w:t>APDR</w:t>
      </w:r>
      <w:r w:rsidR="00CA22F5" w:rsidRPr="00A80B7D">
        <w:rPr>
          <w:b/>
        </w:rPr>
        <w:t xml:space="preserve">321 </w:t>
      </w:r>
      <w:r w:rsidR="009F3408" w:rsidRPr="00A80B7D">
        <w:rPr>
          <w:b/>
        </w:rPr>
        <w:t>Yaşam Boyu Kariyer Gelişimi</w:t>
      </w:r>
      <w:r w:rsidR="006C6EDC" w:rsidRPr="00A80B7D">
        <w:rPr>
          <w:b/>
        </w:rPr>
        <w:t xml:space="preserve"> (2-0)2 AKTS: 4</w:t>
      </w:r>
    </w:p>
    <w:p w14:paraId="72B5349D" w14:textId="77777777" w:rsidR="009F3408" w:rsidRPr="00A80B7D" w:rsidRDefault="009F3408" w:rsidP="00201F93">
      <w:pPr>
        <w:autoSpaceDE w:val="0"/>
        <w:autoSpaceDN w:val="0"/>
        <w:adjustRightInd w:val="0"/>
        <w:jc w:val="both"/>
      </w:pPr>
      <w:r w:rsidRPr="00A80B7D">
        <w:t>Bireyin ve iş yaşamının sürekli ve öngörülemez bir şekilde değişimine da</w:t>
      </w:r>
      <w:r w:rsidR="00CA22F5" w:rsidRPr="00A80B7D">
        <w:t xml:space="preserve">yalı olarak kariyer gelişiminin </w:t>
      </w:r>
      <w:r w:rsidRPr="00A80B7D">
        <w:t>dinamik bir süreç olarak ele alınması; yaşam boyu kariyer gelişimi konusunda benimsenecek</w:t>
      </w:r>
      <w:r w:rsidR="00CA22F5" w:rsidRPr="00A80B7D">
        <w:t xml:space="preserve"> </w:t>
      </w:r>
      <w:r w:rsidRPr="00A80B7D">
        <w:t>yaklaşım ve yardım hizmetleri; eğitim ve endüstri kurumlarında uygulanabilecek stratejiler.</w:t>
      </w:r>
    </w:p>
    <w:p w14:paraId="2CB06146" w14:textId="77777777" w:rsidR="00DA2D7F" w:rsidRPr="00A80B7D" w:rsidRDefault="00DA2D7F" w:rsidP="00201F93">
      <w:pPr>
        <w:autoSpaceDE w:val="0"/>
        <w:autoSpaceDN w:val="0"/>
        <w:adjustRightInd w:val="0"/>
        <w:jc w:val="both"/>
      </w:pPr>
    </w:p>
    <w:p w14:paraId="05908630" w14:textId="77777777" w:rsidR="00DA2D7F" w:rsidRPr="00A80B7D" w:rsidRDefault="00DA2D7F" w:rsidP="00201F93">
      <w:pPr>
        <w:autoSpaceDE w:val="0"/>
        <w:autoSpaceDN w:val="0"/>
        <w:adjustRightInd w:val="0"/>
        <w:jc w:val="both"/>
      </w:pPr>
    </w:p>
    <w:p w14:paraId="15EAAE06" w14:textId="77777777" w:rsidR="00E85A16" w:rsidRPr="00A80B7D" w:rsidRDefault="00E85A16" w:rsidP="00201F93">
      <w:pPr>
        <w:autoSpaceDE w:val="0"/>
        <w:autoSpaceDN w:val="0"/>
        <w:adjustRightInd w:val="0"/>
        <w:jc w:val="both"/>
        <w:rPr>
          <w:b/>
        </w:rPr>
      </w:pPr>
    </w:p>
    <w:p w14:paraId="3D48D46B" w14:textId="77777777" w:rsidR="00E85A16" w:rsidRPr="00A80B7D" w:rsidRDefault="00E85A16" w:rsidP="00201F93">
      <w:pPr>
        <w:jc w:val="both"/>
        <w:rPr>
          <w:b/>
        </w:rPr>
      </w:pPr>
      <w:r w:rsidRPr="00A80B7D">
        <w:rPr>
          <w:b/>
        </w:rPr>
        <w:br w:type="page"/>
      </w:r>
    </w:p>
    <w:p w14:paraId="1478850E" w14:textId="6722CE14" w:rsidR="00DA2D7F" w:rsidRPr="00A80B7D" w:rsidRDefault="00DA2D7F" w:rsidP="00201F93">
      <w:pPr>
        <w:autoSpaceDE w:val="0"/>
        <w:autoSpaceDN w:val="0"/>
        <w:adjustRightInd w:val="0"/>
        <w:jc w:val="both"/>
        <w:rPr>
          <w:b/>
        </w:rPr>
      </w:pPr>
      <w:r w:rsidRPr="00A80B7D">
        <w:rPr>
          <w:b/>
        </w:rPr>
        <w:lastRenderedPageBreak/>
        <w:t>ORTAK SEÇMELİ DERSLER (GOS***)</w:t>
      </w:r>
    </w:p>
    <w:p w14:paraId="6E95249A" w14:textId="77777777" w:rsidR="00DA2D7F" w:rsidRPr="00A80B7D" w:rsidRDefault="00DA2D7F" w:rsidP="00201F93">
      <w:pPr>
        <w:autoSpaceDE w:val="0"/>
        <w:autoSpaceDN w:val="0"/>
        <w:adjustRightInd w:val="0"/>
        <w:jc w:val="both"/>
        <w:rPr>
          <w:b/>
        </w:rPr>
      </w:pPr>
    </w:p>
    <w:p w14:paraId="6AAA22D3"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110 Briç (1-1)0 AKTS:1 </w:t>
      </w:r>
    </w:p>
    <w:p w14:paraId="1C06F4A9" w14:textId="77777777" w:rsidR="00DA2D7F" w:rsidRPr="00A80B7D" w:rsidRDefault="00DA2D7F" w:rsidP="00201F93">
      <w:pPr>
        <w:jc w:val="both"/>
      </w:pPr>
      <w:r w:rsidRPr="00A80B7D">
        <w:t xml:space="preserve">Briçe giriş, tarihçe, temel kavramlar, artırma, oyun, puan sayma, açılış konuşmaları, artırmanın amaçları, bir sanzatü açışına yanıtlar, ek puanların sayılması, bir renk açılışına yanıtlar, açanın rebidleri, deklaranın oyunu, üste konuşmalar, uyandırma konturları, iki terfi açışı, zayıf konuşmalar, santazü yapısı, stayman konvansiyonu, minör renk yanıtları, yükselmeden sonraki konuşmalar, şilem konuşmaları, savunma oyunu. </w:t>
      </w:r>
    </w:p>
    <w:p w14:paraId="51E4C279" w14:textId="77777777" w:rsidR="00DA2D7F" w:rsidRPr="00A80B7D" w:rsidRDefault="00DA2D7F" w:rsidP="00201F93">
      <w:pPr>
        <w:jc w:val="both"/>
      </w:pPr>
    </w:p>
    <w:p w14:paraId="500575F2"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111 Satranç (1-1)0 AKTS:1 </w:t>
      </w:r>
    </w:p>
    <w:p w14:paraId="7C8AA485" w14:textId="77777777" w:rsidR="00DA2D7F" w:rsidRPr="00A80B7D" w:rsidRDefault="00DA2D7F" w:rsidP="00201F93">
      <w:pPr>
        <w:jc w:val="both"/>
      </w:pPr>
      <w:r w:rsidRPr="00A80B7D">
        <w:t>Satrancın tarihçesi. Satranca giriş: Kalenin, piyonun, vezirin, şahın, at ve filin hareketlerinin incelenmesi. Taşların alınışı. Büyük ve küçük rok hareketlerinin incelenmesi. Notasyonun tanımı. Aletlerin karşılaştırmalı değerleri. Zorunlu hamle. Açmaz, çifte şah çekme kavramlarının incelenmesi. Genel oyun kurallarının incelenmesi. Oyun kazanma ile ilgili temel çalışmalar: Açık ve kapalı hatların incelenmesi, piyon finalleri, kazanca giden yollar. Mat problemlerinin çözümü: Bir ve iki hamlelik mat problemlerinin incelenmesi.</w:t>
      </w:r>
    </w:p>
    <w:p w14:paraId="6DD679D3" w14:textId="77777777" w:rsidR="00DA2D7F" w:rsidRPr="00A80B7D" w:rsidRDefault="00DA2D7F" w:rsidP="00201F93">
      <w:pPr>
        <w:jc w:val="both"/>
      </w:pPr>
    </w:p>
    <w:p w14:paraId="580C8910"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112 Temel Spor Uygulamaları (1-1)0 AKTS:1 </w:t>
      </w:r>
    </w:p>
    <w:p w14:paraId="73F31CED" w14:textId="77777777" w:rsidR="00DA2D7F" w:rsidRPr="00A80B7D" w:rsidRDefault="00DA2D7F" w:rsidP="00201F93">
      <w:pPr>
        <w:jc w:val="both"/>
      </w:pPr>
      <w:r w:rsidRPr="00A80B7D">
        <w:t xml:space="preserve">Temel Spor Uygulamaları dersinin amacı, tarihçesi, sporun toplumdaki yeri ve önemi, spor türleri, spor sosyolojisi ve boş zaman eğitimi. Organizmanın spora hazırlanması, ısınma ve soğuma. Sağlıklı Yaşam ve sporun insan organizmasındaki etkileri. Antreman prensipleri. Yaşam boyu spor. Uygulamalar. </w:t>
      </w:r>
    </w:p>
    <w:p w14:paraId="16C983B9" w14:textId="77777777" w:rsidR="00DA2D7F" w:rsidRPr="00A80B7D" w:rsidRDefault="00DA2D7F" w:rsidP="00201F93">
      <w:pPr>
        <w:jc w:val="both"/>
      </w:pPr>
    </w:p>
    <w:p w14:paraId="4BCF0C4D"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113 İzcilik (1-1)0 AKTS:1 </w:t>
      </w:r>
    </w:p>
    <w:p w14:paraId="6117B35F" w14:textId="77777777" w:rsidR="00DA2D7F" w:rsidRPr="00A80B7D" w:rsidRDefault="00DA2D7F" w:rsidP="00201F93">
      <w:pPr>
        <w:jc w:val="both"/>
      </w:pPr>
      <w:r w:rsidRPr="00A80B7D">
        <w:t>İzcilik teknik becerilerini uygular. İzciliğin kuralları. İzcilik ile ilgili temel becerilerin uygulanması.</w:t>
      </w:r>
    </w:p>
    <w:p w14:paraId="654935B3" w14:textId="77777777" w:rsidR="00DA2D7F" w:rsidRPr="00A80B7D" w:rsidRDefault="00DA2D7F" w:rsidP="00201F93">
      <w:pPr>
        <w:jc w:val="both"/>
      </w:pPr>
    </w:p>
    <w:p w14:paraId="449E0D56"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114 Bisiklet (1-1)0 AKTS:1 </w:t>
      </w:r>
    </w:p>
    <w:p w14:paraId="7E727900" w14:textId="77777777" w:rsidR="00DA2D7F" w:rsidRPr="00A80B7D" w:rsidRDefault="00DA2D7F" w:rsidP="00201F93">
      <w:pPr>
        <w:jc w:val="both"/>
      </w:pPr>
      <w:r w:rsidRPr="00A80B7D">
        <w:t xml:space="preserve">Günlük yaşam içerisinde sağlıklı yaşam için gereken spor ve egzersiz yapma alışkanlığı kazandırmak. Bisiklet sporunda temel tekniklerin teorik ve uygulamalı olarak verilmesi. Bisiklet sporunun fizyolojik ve psikolojik faydalarının anlatımı. </w:t>
      </w:r>
    </w:p>
    <w:p w14:paraId="0898F043" w14:textId="77777777" w:rsidR="00DA2D7F" w:rsidRPr="00A80B7D" w:rsidRDefault="00DA2D7F" w:rsidP="00201F93">
      <w:pPr>
        <w:jc w:val="both"/>
      </w:pPr>
    </w:p>
    <w:p w14:paraId="6E45E62C"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115 Dağcılık (1-1)0 AKTS:1 </w:t>
      </w:r>
    </w:p>
    <w:p w14:paraId="0A9C09CB" w14:textId="77777777" w:rsidR="00DA2D7F" w:rsidRPr="00A80B7D" w:rsidRDefault="00DA2D7F" w:rsidP="00201F93">
      <w:pPr>
        <w:jc w:val="both"/>
      </w:pPr>
      <w:r w:rsidRPr="00A80B7D">
        <w:t xml:space="preserve">Dağcılık Tekniği ve teorisi konularına değinilecektir. </w:t>
      </w:r>
    </w:p>
    <w:p w14:paraId="1F306220" w14:textId="77777777" w:rsidR="00DA2D7F" w:rsidRPr="00A80B7D" w:rsidRDefault="00DA2D7F" w:rsidP="00201F93">
      <w:pPr>
        <w:jc w:val="both"/>
      </w:pPr>
    </w:p>
    <w:p w14:paraId="1E313401"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116 Atıcılık (1-1)0 AKTS:1 </w:t>
      </w:r>
    </w:p>
    <w:p w14:paraId="60A4BDB0" w14:textId="77777777" w:rsidR="00DA2D7F" w:rsidRPr="00A80B7D" w:rsidRDefault="00DA2D7F" w:rsidP="00201F93">
      <w:pPr>
        <w:jc w:val="both"/>
      </w:pPr>
      <w:r w:rsidRPr="00A80B7D">
        <w:t xml:space="preserve">Giriş: Temel atıcılık bilgileri ve terimleri. Atışta kullanılan silahlar, mühimmat ve ekipman. Atış emniyet tedbirleri. Atıcılık tipleri: Spor amaçlı atıcılık (Trap ve skeet), Av amaçlı atıcılık. </w:t>
      </w:r>
    </w:p>
    <w:p w14:paraId="2B0DF30A" w14:textId="77777777" w:rsidR="00DA2D7F" w:rsidRPr="00A80B7D" w:rsidRDefault="00DA2D7F" w:rsidP="00201F93">
      <w:pPr>
        <w:jc w:val="both"/>
      </w:pPr>
    </w:p>
    <w:p w14:paraId="513181E6"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117 Trekking (1-1)0 AKTS:1 </w:t>
      </w:r>
    </w:p>
    <w:p w14:paraId="73514864" w14:textId="77777777" w:rsidR="00DA2D7F" w:rsidRPr="00A80B7D" w:rsidRDefault="00DA2D7F" w:rsidP="00201F93">
      <w:pPr>
        <w:jc w:val="both"/>
      </w:pPr>
      <w:r w:rsidRPr="00A80B7D">
        <w:t xml:space="preserve">Doğal alanlar, yürüyüşün faydaları. Doğa yürüyüşü nedir? Yürüyüş teknikleri. Yön bulma teknikleri. Malzemeler ve kullanma yöntemleri. İzcilik. Dağcılık. Nordikwalking hakkında bilgi. Doğa yürüyüşü planlama teknikleri. </w:t>
      </w:r>
    </w:p>
    <w:p w14:paraId="10531D7E" w14:textId="77777777" w:rsidR="00DA2D7F" w:rsidRPr="00A80B7D" w:rsidRDefault="00DA2D7F" w:rsidP="00201F93">
      <w:pPr>
        <w:jc w:val="both"/>
      </w:pPr>
    </w:p>
    <w:p w14:paraId="5F9F134F"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118 Sağlıklı Yaşam ve Spor (1-1)0 AKTS:1 </w:t>
      </w:r>
    </w:p>
    <w:p w14:paraId="74B4A1CD" w14:textId="77777777" w:rsidR="00DA2D7F" w:rsidRPr="00A80B7D" w:rsidRDefault="00DA2D7F" w:rsidP="00201F93">
      <w:pPr>
        <w:jc w:val="both"/>
      </w:pPr>
      <w:r w:rsidRPr="00A80B7D">
        <w:t xml:space="preserve">Beden eğitimi ve sporun kavramlarını;Fiziksel, fizyolojik ve psiko-sosyal çalışma alanlarının spor bilimi ile ilişkileri; Fiziksel uygunluk ve fiziksel aktivite arasındaki ilişki; Fiziksel uygunluk ile ilgili kavramlar; Fiziksel uygunluğun önemi; Fiziksel aktivite ve sağlık ilişkisi; Fiziksel uygunluğun geliştirilmesinde kullanılan temel antreman metotlarını tanıyabilme; Uygulamalar. </w:t>
      </w:r>
    </w:p>
    <w:p w14:paraId="50B02916" w14:textId="20A5240D" w:rsidR="00DA2D7F" w:rsidRPr="00A80B7D" w:rsidRDefault="00DA2D7F" w:rsidP="00201F93">
      <w:pPr>
        <w:jc w:val="both"/>
      </w:pPr>
    </w:p>
    <w:p w14:paraId="7A64BCE4" w14:textId="0CCB728A" w:rsidR="00E85A16" w:rsidRPr="00A80B7D" w:rsidRDefault="00E85A16" w:rsidP="00201F93">
      <w:pPr>
        <w:jc w:val="both"/>
      </w:pPr>
    </w:p>
    <w:p w14:paraId="73F5C17E" w14:textId="77777777" w:rsidR="00E85A16" w:rsidRPr="00A80B7D" w:rsidRDefault="00E85A16" w:rsidP="00201F93">
      <w:pPr>
        <w:jc w:val="both"/>
      </w:pPr>
    </w:p>
    <w:p w14:paraId="11251553"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lastRenderedPageBreak/>
        <w:t>AGOS</w:t>
      </w:r>
      <w:r w:rsidR="00DA2D7F" w:rsidRPr="00A80B7D">
        <w:rPr>
          <w:rFonts w:ascii="Times New Roman" w:hAnsi="Times New Roman" w:cs="Times New Roman"/>
          <w:sz w:val="24"/>
          <w:szCs w:val="24"/>
          <w:u w:val="none"/>
        </w:rPr>
        <w:t xml:space="preserve">121 Plastik Sanatlar (1-1)0 AKTS:1 </w:t>
      </w:r>
    </w:p>
    <w:p w14:paraId="56AFCCF2" w14:textId="77777777" w:rsidR="00DA2D7F" w:rsidRPr="00A80B7D" w:rsidRDefault="00DA2D7F" w:rsidP="00201F93">
      <w:pPr>
        <w:jc w:val="both"/>
      </w:pPr>
      <w:r w:rsidRPr="00A80B7D">
        <w:t xml:space="preserve">Temel sanat eğitimi içerisinde yer alan kara kalem, desen, yağlı boya, heykel, rölyef, mask, büst ve baskı çalışmalarının uygulamalı olarak öğretilmesi. </w:t>
      </w:r>
    </w:p>
    <w:p w14:paraId="315637CE" w14:textId="77777777" w:rsidR="00DA2D7F" w:rsidRPr="00A80B7D" w:rsidRDefault="00DA2D7F" w:rsidP="00201F93">
      <w:pPr>
        <w:jc w:val="both"/>
      </w:pPr>
    </w:p>
    <w:p w14:paraId="53A7B626"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122 Sanat Tarihi (1-1)0 AKTS:1 </w:t>
      </w:r>
    </w:p>
    <w:p w14:paraId="6403A140" w14:textId="77777777" w:rsidR="00DA2D7F" w:rsidRPr="00A80B7D" w:rsidRDefault="00DA2D7F" w:rsidP="00201F93">
      <w:pPr>
        <w:jc w:val="both"/>
      </w:pPr>
      <w:r w:rsidRPr="00A80B7D">
        <w:t xml:space="preserve">Sanat ve Sanat Tarihi Nedir? Prehistorik Sanat. Kalkolitik ve Tunç Çağı Sanatı. Demir Çağı Sanatı. Mezopotamya Sanatı ve Mısır Sanatı. Doğu Sanatı. Yunan Sanatı. Roma ve Bizans Sanatı. Selçuklu Sanatı. Osmanlı Sanatı. Avrupa Sanatı. Rönesans Dönemi Sanat. Rönesans Sonrası Avrupa Sanatı. Modern Sanat Akımları. </w:t>
      </w:r>
    </w:p>
    <w:p w14:paraId="7A4DFF18" w14:textId="77777777" w:rsidR="00DA2D7F" w:rsidRPr="00A80B7D" w:rsidRDefault="00DA2D7F" w:rsidP="00201F93">
      <w:pPr>
        <w:jc w:val="both"/>
      </w:pPr>
    </w:p>
    <w:p w14:paraId="1D403CAC"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123 Müzik Dersi (1-1)0 AKTS:1 </w:t>
      </w:r>
    </w:p>
    <w:p w14:paraId="44645D30" w14:textId="77777777" w:rsidR="00DA2D7F" w:rsidRPr="00A80B7D" w:rsidRDefault="00DA2D7F" w:rsidP="00201F93">
      <w:pPr>
        <w:jc w:val="both"/>
      </w:pPr>
      <w:r w:rsidRPr="00A80B7D">
        <w:t xml:space="preserve">Seçmeli müzik dersi genel anlamında genel bir kültür edinmesini hedeflemiştir. Öncelikle öğrenci ile sanat ve estetik kavramları üzerine konuşulur ve tanımları yapılarak öğrencinin sanatın tanımına dair temel bilgileri alması sağlanır. Müzik sanatını tarihi ve kökeni itibarı ile müziğin yapısı hakkında öğrenciye bilgi verilir. Aynı zamanda ilk çağdan günümüze eserler öğrenciye dinletilerek öğrencinin duyumsama yolu ile bu kültürü edinmesi sağlanır. Batı müziği ve Türk müziği form ve yapıları hakkında konuşularak gerekli notlar öğrencilere verilir. Şarkı, Türkü, Dini musiki ve temel Türk müziği kavramları üzerine dinlemeler yapılır. Türk Halk Müziği, Türk Sanat Müziği ve Türk Dini Musikisi üzerine öğrenciye notlar verilir. Öğrenciler ile batı müziğinin temel formları olan Opera, Sonat ve Senfonik müzik kavramları dinletilerek temel tanımların olduğu notlar öğrenci ile paylaşılır. Çalgılar ve çalgı yapıları hakkında bilgiler verilir. </w:t>
      </w:r>
    </w:p>
    <w:p w14:paraId="5957D7F2" w14:textId="77777777" w:rsidR="00DA2D7F" w:rsidRPr="00A80B7D" w:rsidRDefault="00DA2D7F" w:rsidP="00201F93">
      <w:pPr>
        <w:jc w:val="both"/>
      </w:pPr>
    </w:p>
    <w:p w14:paraId="32F5E843"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124 Türk Halk Oyunları(1-1)0 AKTS:1 </w:t>
      </w:r>
    </w:p>
    <w:p w14:paraId="1EDC32ED" w14:textId="77777777" w:rsidR="00DA2D7F" w:rsidRPr="00A80B7D" w:rsidRDefault="00DA2D7F" w:rsidP="00201F93">
      <w:pPr>
        <w:jc w:val="both"/>
      </w:pPr>
      <w:r w:rsidRPr="00A80B7D">
        <w:t xml:space="preserve">Genel dans bilgisi ve Türk halk danslarının tanım ve işlevleri, ritim bilgisi, temel adımlar, Türk halk danslarının yörelere göre dağılımı (Halay, Bar, Zeybek, Kaşık-Karşılama, Horon, Hora vb.) ve bu danslara örnek verilmesi. Halayların genel tanımı ve üçayak dansının müzikle uygulanması. Halay dans kümesi; Delilo dansının ritim ve müzikle uygulanması.Halay dans kümesi anlatımı, Düzayak dansının rıtim ve müzikle uygulanması. Zeybek dansının ve yöresinin genel tanımı; Harmandalı dansının ritim ve müzikle uygulanması. Seğmen dansının ve yöresinin genel tanımı; Seğmen dansının ritim ve müzikle uygulanması. Horon dansının ve yöresinin genel tanımı; Düz Horon dansının ritim ve müzikle uygulanması. Horon yörelerinden horon kurma düzeninin müzik ve ritimle uygulanması. Bar dans kümesinin ve yöresinin genel tanımı ve Atabarı Dansının ritim ve müzikle uygulanması. Kaşık Karşılama danslarının genel tanımı ve Yayla Yolları dansının ezgi ve ritimle uygulanması. Karşılama dans kümesinden Kasap Havası dansının ezgi ve ritimle uygulanması. </w:t>
      </w:r>
    </w:p>
    <w:p w14:paraId="009A66BF" w14:textId="77777777" w:rsidR="00DA2D7F" w:rsidRPr="00A80B7D" w:rsidRDefault="00DA2D7F" w:rsidP="00201F93">
      <w:pPr>
        <w:jc w:val="both"/>
      </w:pPr>
    </w:p>
    <w:p w14:paraId="3E646D27"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131 Beden Eğitimi ve Spor Uygulamaları(1-1)0 AKTS:1 </w:t>
      </w:r>
    </w:p>
    <w:p w14:paraId="2DBC3AC0" w14:textId="77777777" w:rsidR="00DA2D7F" w:rsidRPr="00A80B7D" w:rsidRDefault="00DA2D7F" w:rsidP="00201F93">
      <w:pPr>
        <w:jc w:val="both"/>
      </w:pPr>
      <w:r w:rsidRPr="00A80B7D">
        <w:t xml:space="preserve">Beden Eğitimi ve Sporun Temelleri, Beden eğitimi ve sporda temel kavramlar, eğitim ve öğretimde beden eğitimi ve sporun yeri, işlevi, amaçları, felsefesi, diğer bilimlerle ilişkisi, beden eğitimi ve sporda meslek alanlarının geleceği, Türk Eğitim ve Spor kurumları içindeki yeri ve işlevi. </w:t>
      </w:r>
    </w:p>
    <w:p w14:paraId="2926A4EE" w14:textId="77777777" w:rsidR="00DA2D7F" w:rsidRPr="00A80B7D" w:rsidRDefault="00DA2D7F" w:rsidP="00201F93">
      <w:pPr>
        <w:jc w:val="both"/>
      </w:pPr>
    </w:p>
    <w:p w14:paraId="4A91F562" w14:textId="77777777" w:rsidR="00DA2D7F" w:rsidRPr="00A80B7D" w:rsidRDefault="00785218" w:rsidP="00201F93">
      <w:pPr>
        <w:pStyle w:val="AralkYok"/>
        <w:jc w:val="both"/>
        <w:rPr>
          <w:rFonts w:ascii="Times New Roman" w:hAnsi="Times New Roman" w:cs="Times New Roman"/>
          <w:sz w:val="24"/>
          <w:szCs w:val="24"/>
          <w:u w:val="none"/>
        </w:rPr>
      </w:pPr>
      <w:r w:rsidRPr="00A80B7D">
        <w:rPr>
          <w:rFonts w:ascii="Times New Roman" w:hAnsi="Times New Roman" w:cs="Times New Roman"/>
          <w:sz w:val="24"/>
          <w:szCs w:val="24"/>
          <w:u w:val="none"/>
        </w:rPr>
        <w:t>AGOS</w:t>
      </w:r>
      <w:r w:rsidR="00DA2D7F" w:rsidRPr="00A80B7D">
        <w:rPr>
          <w:rFonts w:ascii="Times New Roman" w:hAnsi="Times New Roman" w:cs="Times New Roman"/>
          <w:sz w:val="24"/>
          <w:szCs w:val="24"/>
          <w:u w:val="none"/>
        </w:rPr>
        <w:t xml:space="preserve">133 Yöresel Halk Oyunları(1-1)0 AKTS:1 </w:t>
      </w:r>
    </w:p>
    <w:p w14:paraId="5C7F8FE9" w14:textId="77777777" w:rsidR="00DA2D7F" w:rsidRPr="00A80B7D" w:rsidRDefault="00DA2D7F" w:rsidP="00201F93">
      <w:pPr>
        <w:autoSpaceDE w:val="0"/>
        <w:autoSpaceDN w:val="0"/>
        <w:adjustRightInd w:val="0"/>
        <w:jc w:val="both"/>
        <w:rPr>
          <w:b/>
        </w:rPr>
      </w:pPr>
      <w:r w:rsidRPr="00A80B7D">
        <w:t>Yöresel Halk Oyunları, tüm gelişim alanlarını destekleyen en önemli disiplinlerden biridir ve evrensel bir dildir. Yöresel Halk Oyunları dersinin genel amaçları, öğrencilerini estetik yönüyle geliştirmek, yaratıcılık ve yeteneklerini geliştirmek yerel, bölgesel, ulusal ve uluslar arası dans kültürlerini tanımak, kişisel ve özgüven gelişimlerine katkı sağlamak Atatürk ilke ve inkılaplarına gönülden</w:t>
      </w:r>
    </w:p>
    <w:sectPr w:rsidR="00DA2D7F" w:rsidRPr="00A80B7D" w:rsidSect="00B81BAE">
      <w:footerReference w:type="even"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29D9E" w14:textId="77777777" w:rsidR="00BB5D9B" w:rsidRDefault="00BB5D9B">
      <w:r>
        <w:separator/>
      </w:r>
    </w:p>
  </w:endnote>
  <w:endnote w:type="continuationSeparator" w:id="0">
    <w:p w14:paraId="7425B52D" w14:textId="77777777" w:rsidR="00BB5D9B" w:rsidRDefault="00BB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A168" w14:textId="77777777" w:rsidR="00BB5D9B" w:rsidRDefault="00BB5D9B" w:rsidP="00225E0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AEDF443" w14:textId="77777777" w:rsidR="00BB5D9B" w:rsidRDefault="00BB5D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E98F" w14:textId="4FAD9CFF" w:rsidR="00BB5D9B" w:rsidRDefault="00BB5D9B">
    <w:pPr>
      <w:pStyle w:val="AltBilgi"/>
      <w:jc w:val="right"/>
    </w:pPr>
    <w:r>
      <w:fldChar w:fldCharType="begin"/>
    </w:r>
    <w:r>
      <w:instrText xml:space="preserve"> PAGE   \* MERGEFORMAT </w:instrText>
    </w:r>
    <w:r>
      <w:fldChar w:fldCharType="separate"/>
    </w:r>
    <w:r w:rsidR="005C04DC">
      <w:rPr>
        <w:noProof/>
      </w:rPr>
      <w:t>10</w:t>
    </w:r>
    <w:r>
      <w:rPr>
        <w:noProof/>
      </w:rPr>
      <w:fldChar w:fldCharType="end"/>
    </w:r>
  </w:p>
  <w:p w14:paraId="49240776" w14:textId="77777777" w:rsidR="00BB5D9B" w:rsidRDefault="00BB5D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2518" w14:textId="77777777" w:rsidR="00BB5D9B" w:rsidRDefault="00BB5D9B">
      <w:r>
        <w:separator/>
      </w:r>
    </w:p>
  </w:footnote>
  <w:footnote w:type="continuationSeparator" w:id="0">
    <w:p w14:paraId="3F7EBA6C" w14:textId="77777777" w:rsidR="00BB5D9B" w:rsidRDefault="00BB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75DFC"/>
    <w:multiLevelType w:val="hybridMultilevel"/>
    <w:tmpl w:val="44A28BAE"/>
    <w:lvl w:ilvl="0" w:tplc="79B81F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A0"/>
    <w:rsid w:val="000052DB"/>
    <w:rsid w:val="000415EF"/>
    <w:rsid w:val="000471B8"/>
    <w:rsid w:val="000860A4"/>
    <w:rsid w:val="00097FF9"/>
    <w:rsid w:val="000E2485"/>
    <w:rsid w:val="00114A1F"/>
    <w:rsid w:val="00115E5B"/>
    <w:rsid w:val="00116EA0"/>
    <w:rsid w:val="001177A5"/>
    <w:rsid w:val="0012235F"/>
    <w:rsid w:val="0012769D"/>
    <w:rsid w:val="00145A25"/>
    <w:rsid w:val="001502AB"/>
    <w:rsid w:val="00163061"/>
    <w:rsid w:val="00176C57"/>
    <w:rsid w:val="00187C77"/>
    <w:rsid w:val="00196468"/>
    <w:rsid w:val="00197C90"/>
    <w:rsid w:val="001D0937"/>
    <w:rsid w:val="001E0014"/>
    <w:rsid w:val="001E3196"/>
    <w:rsid w:val="001F07E4"/>
    <w:rsid w:val="00201F93"/>
    <w:rsid w:val="00203069"/>
    <w:rsid w:val="00225E03"/>
    <w:rsid w:val="00233CC9"/>
    <w:rsid w:val="0023730B"/>
    <w:rsid w:val="00241A77"/>
    <w:rsid w:val="002452C3"/>
    <w:rsid w:val="0026035A"/>
    <w:rsid w:val="00262B4F"/>
    <w:rsid w:val="00273178"/>
    <w:rsid w:val="002810C7"/>
    <w:rsid w:val="0028485F"/>
    <w:rsid w:val="002922A5"/>
    <w:rsid w:val="002A0C76"/>
    <w:rsid w:val="002A2EA0"/>
    <w:rsid w:val="002A4B54"/>
    <w:rsid w:val="002A609E"/>
    <w:rsid w:val="002A62B2"/>
    <w:rsid w:val="002A6544"/>
    <w:rsid w:val="002B5F30"/>
    <w:rsid w:val="002B6B4D"/>
    <w:rsid w:val="002D7A5F"/>
    <w:rsid w:val="002E1F28"/>
    <w:rsid w:val="003000AE"/>
    <w:rsid w:val="00303EE0"/>
    <w:rsid w:val="00303FA8"/>
    <w:rsid w:val="0032630D"/>
    <w:rsid w:val="0033305E"/>
    <w:rsid w:val="00342B24"/>
    <w:rsid w:val="003504F5"/>
    <w:rsid w:val="00356F7A"/>
    <w:rsid w:val="00367726"/>
    <w:rsid w:val="003722E5"/>
    <w:rsid w:val="003927CA"/>
    <w:rsid w:val="00392DC5"/>
    <w:rsid w:val="003B5C57"/>
    <w:rsid w:val="003C5880"/>
    <w:rsid w:val="003C6261"/>
    <w:rsid w:val="003D4286"/>
    <w:rsid w:val="003E592A"/>
    <w:rsid w:val="003F4134"/>
    <w:rsid w:val="003F5473"/>
    <w:rsid w:val="003F6CC2"/>
    <w:rsid w:val="00412197"/>
    <w:rsid w:val="00412AA2"/>
    <w:rsid w:val="0042228F"/>
    <w:rsid w:val="004233D3"/>
    <w:rsid w:val="0043034D"/>
    <w:rsid w:val="00446B43"/>
    <w:rsid w:val="00475347"/>
    <w:rsid w:val="004A0533"/>
    <w:rsid w:val="004B4891"/>
    <w:rsid w:val="004B7D0A"/>
    <w:rsid w:val="004C6AEE"/>
    <w:rsid w:val="004D0704"/>
    <w:rsid w:val="004D4A15"/>
    <w:rsid w:val="004E3A0D"/>
    <w:rsid w:val="004E3B0F"/>
    <w:rsid w:val="004E499A"/>
    <w:rsid w:val="005025D3"/>
    <w:rsid w:val="0050782A"/>
    <w:rsid w:val="00526DB0"/>
    <w:rsid w:val="00532692"/>
    <w:rsid w:val="00535BA0"/>
    <w:rsid w:val="00580146"/>
    <w:rsid w:val="0058182C"/>
    <w:rsid w:val="005935C3"/>
    <w:rsid w:val="005939CA"/>
    <w:rsid w:val="005A5A0A"/>
    <w:rsid w:val="005C04DC"/>
    <w:rsid w:val="005C2531"/>
    <w:rsid w:val="005C439C"/>
    <w:rsid w:val="005D10D6"/>
    <w:rsid w:val="005D33AB"/>
    <w:rsid w:val="005D5750"/>
    <w:rsid w:val="005D5FEA"/>
    <w:rsid w:val="005E0C42"/>
    <w:rsid w:val="005E1AD5"/>
    <w:rsid w:val="005E788A"/>
    <w:rsid w:val="005E7A55"/>
    <w:rsid w:val="005F3B91"/>
    <w:rsid w:val="00600926"/>
    <w:rsid w:val="00602A01"/>
    <w:rsid w:val="0061294A"/>
    <w:rsid w:val="00612B67"/>
    <w:rsid w:val="006143B1"/>
    <w:rsid w:val="00614B71"/>
    <w:rsid w:val="00622316"/>
    <w:rsid w:val="00626160"/>
    <w:rsid w:val="00635BD3"/>
    <w:rsid w:val="006426C3"/>
    <w:rsid w:val="0064441E"/>
    <w:rsid w:val="0065153D"/>
    <w:rsid w:val="006643E5"/>
    <w:rsid w:val="00682E69"/>
    <w:rsid w:val="00695353"/>
    <w:rsid w:val="006A07C5"/>
    <w:rsid w:val="006A675B"/>
    <w:rsid w:val="006B73A9"/>
    <w:rsid w:val="006C6EDC"/>
    <w:rsid w:val="006D7264"/>
    <w:rsid w:val="006D7443"/>
    <w:rsid w:val="006E344F"/>
    <w:rsid w:val="006E370F"/>
    <w:rsid w:val="006E64EC"/>
    <w:rsid w:val="006F483C"/>
    <w:rsid w:val="00701CF4"/>
    <w:rsid w:val="0070459B"/>
    <w:rsid w:val="00710128"/>
    <w:rsid w:val="0071066B"/>
    <w:rsid w:val="007279FF"/>
    <w:rsid w:val="00727C51"/>
    <w:rsid w:val="00737716"/>
    <w:rsid w:val="007657FC"/>
    <w:rsid w:val="007660F8"/>
    <w:rsid w:val="00776367"/>
    <w:rsid w:val="00776FEE"/>
    <w:rsid w:val="00783A32"/>
    <w:rsid w:val="00784050"/>
    <w:rsid w:val="00785218"/>
    <w:rsid w:val="00785F7E"/>
    <w:rsid w:val="00795DA9"/>
    <w:rsid w:val="007962B4"/>
    <w:rsid w:val="00797AF7"/>
    <w:rsid w:val="007C407F"/>
    <w:rsid w:val="007C40DC"/>
    <w:rsid w:val="007C6A23"/>
    <w:rsid w:val="007D78FD"/>
    <w:rsid w:val="007E0769"/>
    <w:rsid w:val="007E1212"/>
    <w:rsid w:val="007E60FF"/>
    <w:rsid w:val="007E7D64"/>
    <w:rsid w:val="007F542E"/>
    <w:rsid w:val="0080158E"/>
    <w:rsid w:val="008016C8"/>
    <w:rsid w:val="00820F92"/>
    <w:rsid w:val="00823A2F"/>
    <w:rsid w:val="008326F0"/>
    <w:rsid w:val="0083697B"/>
    <w:rsid w:val="00840D0E"/>
    <w:rsid w:val="00843593"/>
    <w:rsid w:val="0085796B"/>
    <w:rsid w:val="00860268"/>
    <w:rsid w:val="00863D4C"/>
    <w:rsid w:val="008848BA"/>
    <w:rsid w:val="00886BD9"/>
    <w:rsid w:val="00890409"/>
    <w:rsid w:val="00893DCC"/>
    <w:rsid w:val="00896726"/>
    <w:rsid w:val="008B1653"/>
    <w:rsid w:val="008B3F54"/>
    <w:rsid w:val="008C1524"/>
    <w:rsid w:val="008D34D0"/>
    <w:rsid w:val="008D4955"/>
    <w:rsid w:val="008D59F9"/>
    <w:rsid w:val="008D785A"/>
    <w:rsid w:val="008E18F5"/>
    <w:rsid w:val="008F32E8"/>
    <w:rsid w:val="008F4A2E"/>
    <w:rsid w:val="008F4D74"/>
    <w:rsid w:val="009142FC"/>
    <w:rsid w:val="009171B6"/>
    <w:rsid w:val="00920F0F"/>
    <w:rsid w:val="009370A1"/>
    <w:rsid w:val="00951892"/>
    <w:rsid w:val="009A3C5F"/>
    <w:rsid w:val="009A3F55"/>
    <w:rsid w:val="009B4721"/>
    <w:rsid w:val="009B5215"/>
    <w:rsid w:val="009C1D9B"/>
    <w:rsid w:val="009C23CB"/>
    <w:rsid w:val="009C38CF"/>
    <w:rsid w:val="009F069C"/>
    <w:rsid w:val="009F3408"/>
    <w:rsid w:val="009F46DE"/>
    <w:rsid w:val="009F4A00"/>
    <w:rsid w:val="009F60F7"/>
    <w:rsid w:val="009F7B5F"/>
    <w:rsid w:val="00A062C0"/>
    <w:rsid w:val="00A10655"/>
    <w:rsid w:val="00A27100"/>
    <w:rsid w:val="00A363C9"/>
    <w:rsid w:val="00A36EEB"/>
    <w:rsid w:val="00A46A5E"/>
    <w:rsid w:val="00A50136"/>
    <w:rsid w:val="00A71E53"/>
    <w:rsid w:val="00A72C96"/>
    <w:rsid w:val="00A74C89"/>
    <w:rsid w:val="00A77949"/>
    <w:rsid w:val="00A80740"/>
    <w:rsid w:val="00A80B7D"/>
    <w:rsid w:val="00A8436A"/>
    <w:rsid w:val="00A84429"/>
    <w:rsid w:val="00A944FD"/>
    <w:rsid w:val="00A95285"/>
    <w:rsid w:val="00A96943"/>
    <w:rsid w:val="00A972C8"/>
    <w:rsid w:val="00AB5D82"/>
    <w:rsid w:val="00AB7FB6"/>
    <w:rsid w:val="00AB7FBA"/>
    <w:rsid w:val="00AD0D22"/>
    <w:rsid w:val="00AD4AC7"/>
    <w:rsid w:val="00AF7711"/>
    <w:rsid w:val="00B018C6"/>
    <w:rsid w:val="00B01BBF"/>
    <w:rsid w:val="00B045E0"/>
    <w:rsid w:val="00B05F24"/>
    <w:rsid w:val="00B50FFF"/>
    <w:rsid w:val="00B51E55"/>
    <w:rsid w:val="00B557C8"/>
    <w:rsid w:val="00B56932"/>
    <w:rsid w:val="00B664C2"/>
    <w:rsid w:val="00B66D1D"/>
    <w:rsid w:val="00B81BAE"/>
    <w:rsid w:val="00B83BEE"/>
    <w:rsid w:val="00B867F9"/>
    <w:rsid w:val="00B92C03"/>
    <w:rsid w:val="00B9377A"/>
    <w:rsid w:val="00B94B46"/>
    <w:rsid w:val="00B9543E"/>
    <w:rsid w:val="00BB2959"/>
    <w:rsid w:val="00BB5D9B"/>
    <w:rsid w:val="00BC26D7"/>
    <w:rsid w:val="00BD40E6"/>
    <w:rsid w:val="00BD4CB0"/>
    <w:rsid w:val="00BD7EBC"/>
    <w:rsid w:val="00BE56D0"/>
    <w:rsid w:val="00BF612D"/>
    <w:rsid w:val="00C52CE3"/>
    <w:rsid w:val="00C6530A"/>
    <w:rsid w:val="00C76076"/>
    <w:rsid w:val="00C804D7"/>
    <w:rsid w:val="00C963F6"/>
    <w:rsid w:val="00CA22F5"/>
    <w:rsid w:val="00CA71CD"/>
    <w:rsid w:val="00CB2DC7"/>
    <w:rsid w:val="00CC3F0A"/>
    <w:rsid w:val="00CC79A1"/>
    <w:rsid w:val="00CD0C02"/>
    <w:rsid w:val="00CD30A9"/>
    <w:rsid w:val="00CD6B7D"/>
    <w:rsid w:val="00CE598A"/>
    <w:rsid w:val="00CF4F28"/>
    <w:rsid w:val="00CF5229"/>
    <w:rsid w:val="00D04B2E"/>
    <w:rsid w:val="00D13044"/>
    <w:rsid w:val="00D24351"/>
    <w:rsid w:val="00D248C4"/>
    <w:rsid w:val="00D33312"/>
    <w:rsid w:val="00D40CD4"/>
    <w:rsid w:val="00D41EFE"/>
    <w:rsid w:val="00D5186B"/>
    <w:rsid w:val="00D609A0"/>
    <w:rsid w:val="00D60EFE"/>
    <w:rsid w:val="00D611A0"/>
    <w:rsid w:val="00D667F7"/>
    <w:rsid w:val="00D91BDD"/>
    <w:rsid w:val="00D93704"/>
    <w:rsid w:val="00D97DB0"/>
    <w:rsid w:val="00DA00E1"/>
    <w:rsid w:val="00DA14AF"/>
    <w:rsid w:val="00DA2D7F"/>
    <w:rsid w:val="00DB0536"/>
    <w:rsid w:val="00DB35AF"/>
    <w:rsid w:val="00DD6038"/>
    <w:rsid w:val="00E11EE3"/>
    <w:rsid w:val="00E13DEC"/>
    <w:rsid w:val="00E149BB"/>
    <w:rsid w:val="00E24E4E"/>
    <w:rsid w:val="00E2645C"/>
    <w:rsid w:val="00E3001C"/>
    <w:rsid w:val="00E30ECD"/>
    <w:rsid w:val="00E32B71"/>
    <w:rsid w:val="00E53CC5"/>
    <w:rsid w:val="00E53E72"/>
    <w:rsid w:val="00E57D7D"/>
    <w:rsid w:val="00E608F0"/>
    <w:rsid w:val="00E66380"/>
    <w:rsid w:val="00E674EE"/>
    <w:rsid w:val="00E74854"/>
    <w:rsid w:val="00E85950"/>
    <w:rsid w:val="00E85A16"/>
    <w:rsid w:val="00E96617"/>
    <w:rsid w:val="00EA3696"/>
    <w:rsid w:val="00EA487B"/>
    <w:rsid w:val="00EC03B2"/>
    <w:rsid w:val="00ED07D3"/>
    <w:rsid w:val="00EF5440"/>
    <w:rsid w:val="00F11A95"/>
    <w:rsid w:val="00F13DDE"/>
    <w:rsid w:val="00F14943"/>
    <w:rsid w:val="00F22D06"/>
    <w:rsid w:val="00F275AC"/>
    <w:rsid w:val="00F3511C"/>
    <w:rsid w:val="00F35154"/>
    <w:rsid w:val="00F36772"/>
    <w:rsid w:val="00F40E6B"/>
    <w:rsid w:val="00F51411"/>
    <w:rsid w:val="00F64E9F"/>
    <w:rsid w:val="00F6586A"/>
    <w:rsid w:val="00F912D1"/>
    <w:rsid w:val="00F93C10"/>
    <w:rsid w:val="00F964F5"/>
    <w:rsid w:val="00FC11A0"/>
    <w:rsid w:val="00FD0B74"/>
    <w:rsid w:val="00FE2FEA"/>
    <w:rsid w:val="00FF6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2ACB9"/>
  <w15:docId w15:val="{0FBD303B-703D-4767-B3AA-35664451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A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5E03"/>
    <w:pPr>
      <w:tabs>
        <w:tab w:val="center" w:pos="4536"/>
        <w:tab w:val="right" w:pos="9072"/>
      </w:tabs>
    </w:pPr>
  </w:style>
  <w:style w:type="character" w:styleId="SayfaNumaras">
    <w:name w:val="page number"/>
    <w:basedOn w:val="VarsaylanParagrafYazTipi"/>
    <w:rsid w:val="00225E03"/>
  </w:style>
  <w:style w:type="paragraph" w:styleId="stBilgi">
    <w:name w:val="header"/>
    <w:basedOn w:val="Normal"/>
    <w:link w:val="stBilgiChar"/>
    <w:rsid w:val="00843593"/>
    <w:pPr>
      <w:tabs>
        <w:tab w:val="center" w:pos="4536"/>
        <w:tab w:val="right" w:pos="9072"/>
      </w:tabs>
    </w:pPr>
  </w:style>
  <w:style w:type="character" w:customStyle="1" w:styleId="stBilgiChar">
    <w:name w:val="Üst Bilgi Char"/>
    <w:link w:val="stBilgi"/>
    <w:rsid w:val="00843593"/>
    <w:rPr>
      <w:sz w:val="24"/>
      <w:szCs w:val="24"/>
    </w:rPr>
  </w:style>
  <w:style w:type="character" w:customStyle="1" w:styleId="AltBilgiChar">
    <w:name w:val="Alt Bilgi Char"/>
    <w:link w:val="AltBilgi"/>
    <w:uiPriority w:val="99"/>
    <w:rsid w:val="00B81BAE"/>
    <w:rPr>
      <w:sz w:val="24"/>
      <w:szCs w:val="24"/>
    </w:rPr>
  </w:style>
  <w:style w:type="table" w:styleId="TabloKlavuzu">
    <w:name w:val="Table Grid"/>
    <w:basedOn w:val="NormalTablo"/>
    <w:rsid w:val="00B6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C38CF"/>
    <w:pPr>
      <w:autoSpaceDE w:val="0"/>
      <w:autoSpaceDN w:val="0"/>
      <w:jc w:val="center"/>
    </w:pPr>
    <w:rPr>
      <w:b/>
      <w:bCs/>
      <w:sz w:val="28"/>
      <w:szCs w:val="28"/>
      <w:lang w:val="en-US"/>
    </w:rPr>
  </w:style>
  <w:style w:type="character" w:customStyle="1" w:styleId="KonuBalChar">
    <w:name w:val="Konu Başlığı Char"/>
    <w:link w:val="KonuBal"/>
    <w:rsid w:val="009C38CF"/>
    <w:rPr>
      <w:b/>
      <w:bCs/>
      <w:sz w:val="28"/>
      <w:szCs w:val="28"/>
      <w:lang w:val="en-US"/>
    </w:rPr>
  </w:style>
  <w:style w:type="paragraph" w:styleId="AralkYok">
    <w:name w:val="No Spacing"/>
    <w:uiPriority w:val="1"/>
    <w:qFormat/>
    <w:rsid w:val="00DA2D7F"/>
    <w:rPr>
      <w:rFonts w:asciiTheme="minorHAnsi" w:eastAsiaTheme="minorEastAsia" w:hAnsiTheme="minorHAnsi" w:cstheme="minorBidi"/>
      <w:b/>
      <w:sz w:val="17"/>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D0242-5977-4774-A5B0-F37D1B5A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11022</Words>
  <Characters>62830</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GAZİANTEP EĞİTİM FAKÜLTESİ</vt:lpstr>
    </vt:vector>
  </TitlesOfParts>
  <Company>Gaziantep Eğitim Fakültesi</Company>
  <LinksUpToDate>false</LinksUpToDate>
  <CharactersWithSpaces>73705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EĞİTİM FAKÜLTESİ</dc:title>
  <dc:creator>Ahmet Buğa</dc:creator>
  <cp:lastModifiedBy>Dr. Mehmet Başaran</cp:lastModifiedBy>
  <cp:revision>86</cp:revision>
  <cp:lastPrinted>2014-11-17T07:01:00Z</cp:lastPrinted>
  <dcterms:created xsi:type="dcterms:W3CDTF">2018-08-06T10:35:00Z</dcterms:created>
  <dcterms:modified xsi:type="dcterms:W3CDTF">2019-12-13T18:53:00Z</dcterms:modified>
</cp:coreProperties>
</file>